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2506896" w:displacedByCustomXml="next"/>
    <w:sdt>
      <w:sdtPr>
        <w:rPr>
          <w:rFonts w:asciiTheme="minorHAnsi" w:eastAsiaTheme="minorHAnsi" w:hAnsiTheme="minorHAnsi" w:cstheme="minorBidi"/>
          <w:color w:val="auto"/>
          <w:sz w:val="22"/>
          <w:szCs w:val="22"/>
          <w:lang w:val="ru-RU"/>
        </w:rPr>
        <w:id w:val="1480808290"/>
        <w:docPartObj>
          <w:docPartGallery w:val="Table of Contents"/>
          <w:docPartUnique/>
        </w:docPartObj>
      </w:sdtPr>
      <w:sdtEndPr>
        <w:rPr>
          <w:rFonts w:ascii="Times New Roman" w:hAnsi="Times New Roman" w:cs="Times New Roman"/>
          <w:b/>
          <w:bCs/>
          <w:noProof/>
          <w:sz w:val="28"/>
          <w:szCs w:val="28"/>
        </w:rPr>
      </w:sdtEndPr>
      <w:sdtContent>
        <w:p w:rsidR="00633C01" w:rsidRPr="0037554E" w:rsidRDefault="00633C01" w:rsidP="00C07D66">
          <w:pPr>
            <w:pStyle w:val="ac"/>
            <w:spacing w:line="360" w:lineRule="auto"/>
            <w:ind w:firstLine="709"/>
            <w:jc w:val="center"/>
            <w:rPr>
              <w:rFonts w:ascii="Times New Roman" w:hAnsi="Times New Roman" w:cs="Times New Roman"/>
              <w:b/>
              <w:color w:val="000000" w:themeColor="text1"/>
              <w:sz w:val="28"/>
              <w:szCs w:val="28"/>
              <w:lang w:val="ru-RU"/>
            </w:rPr>
          </w:pPr>
          <w:r w:rsidRPr="0037554E">
            <w:rPr>
              <w:rFonts w:ascii="Times New Roman" w:hAnsi="Times New Roman" w:cs="Times New Roman"/>
              <w:b/>
              <w:color w:val="000000" w:themeColor="text1"/>
              <w:sz w:val="28"/>
              <w:szCs w:val="28"/>
              <w:lang w:val="ru-RU"/>
            </w:rPr>
            <w:t>Содержание</w:t>
          </w:r>
        </w:p>
        <w:p w:rsidR="00667E5C" w:rsidRPr="0037554E" w:rsidRDefault="00933152" w:rsidP="00E01705">
          <w:pPr>
            <w:pStyle w:val="11"/>
            <w:tabs>
              <w:tab w:val="right" w:leader="dot" w:pos="9486"/>
            </w:tabs>
            <w:spacing w:line="360" w:lineRule="auto"/>
            <w:rPr>
              <w:rFonts w:ascii="Times New Roman" w:eastAsiaTheme="minorEastAsia" w:hAnsi="Times New Roman" w:cs="Times New Roman"/>
              <w:noProof/>
              <w:sz w:val="28"/>
              <w:szCs w:val="28"/>
              <w:lang w:eastAsia="ru-RU"/>
            </w:rPr>
          </w:pPr>
          <w:r w:rsidRPr="0037554E">
            <w:rPr>
              <w:rFonts w:ascii="Times New Roman" w:hAnsi="Times New Roman" w:cs="Times New Roman"/>
              <w:color w:val="000000" w:themeColor="text1"/>
              <w:sz w:val="28"/>
              <w:szCs w:val="28"/>
            </w:rPr>
            <w:fldChar w:fldCharType="begin"/>
          </w:r>
          <w:r w:rsidR="00633C01" w:rsidRPr="0037554E">
            <w:rPr>
              <w:rFonts w:ascii="Times New Roman" w:hAnsi="Times New Roman" w:cs="Times New Roman"/>
              <w:color w:val="000000" w:themeColor="text1"/>
              <w:sz w:val="28"/>
              <w:szCs w:val="28"/>
            </w:rPr>
            <w:instrText xml:space="preserve"> TOC \o "1-3" \h \z \u </w:instrText>
          </w:r>
          <w:r w:rsidRPr="0037554E">
            <w:rPr>
              <w:rFonts w:ascii="Times New Roman" w:hAnsi="Times New Roman" w:cs="Times New Roman"/>
              <w:color w:val="000000" w:themeColor="text1"/>
              <w:sz w:val="28"/>
              <w:szCs w:val="28"/>
            </w:rPr>
            <w:fldChar w:fldCharType="separate"/>
          </w:r>
          <w:hyperlink w:anchor="_Toc12661785" w:history="1">
            <w:r w:rsidR="00667E5C" w:rsidRPr="0037554E">
              <w:rPr>
                <w:rStyle w:val="ad"/>
                <w:rFonts w:ascii="Times New Roman" w:hAnsi="Times New Roman" w:cs="Times New Roman"/>
                <w:noProof/>
                <w:sz w:val="28"/>
                <w:szCs w:val="28"/>
              </w:rPr>
              <w:t>ВВЕДЕНИЕ</w:t>
            </w:r>
            <w:r w:rsidR="00667E5C" w:rsidRPr="0037554E">
              <w:rPr>
                <w:rFonts w:ascii="Times New Roman" w:hAnsi="Times New Roman" w:cs="Times New Roman"/>
                <w:noProof/>
                <w:webHidden/>
                <w:sz w:val="28"/>
                <w:szCs w:val="28"/>
              </w:rPr>
              <w:tab/>
            </w:r>
            <w:r w:rsidRPr="0037554E">
              <w:rPr>
                <w:rFonts w:ascii="Times New Roman" w:hAnsi="Times New Roman" w:cs="Times New Roman"/>
                <w:noProof/>
                <w:webHidden/>
                <w:sz w:val="28"/>
                <w:szCs w:val="28"/>
              </w:rPr>
              <w:fldChar w:fldCharType="begin"/>
            </w:r>
            <w:r w:rsidR="00667E5C" w:rsidRPr="0037554E">
              <w:rPr>
                <w:rFonts w:ascii="Times New Roman" w:hAnsi="Times New Roman" w:cs="Times New Roman"/>
                <w:noProof/>
                <w:webHidden/>
                <w:sz w:val="28"/>
                <w:szCs w:val="28"/>
              </w:rPr>
              <w:instrText xml:space="preserve"> PAGEREF _Toc12661785 \h </w:instrText>
            </w:r>
            <w:r w:rsidRPr="0037554E">
              <w:rPr>
                <w:rFonts w:ascii="Times New Roman" w:hAnsi="Times New Roman" w:cs="Times New Roman"/>
                <w:noProof/>
                <w:webHidden/>
                <w:sz w:val="28"/>
                <w:szCs w:val="28"/>
              </w:rPr>
            </w:r>
            <w:r w:rsidRPr="0037554E">
              <w:rPr>
                <w:rFonts w:ascii="Times New Roman" w:hAnsi="Times New Roman" w:cs="Times New Roman"/>
                <w:noProof/>
                <w:webHidden/>
                <w:sz w:val="28"/>
                <w:szCs w:val="28"/>
              </w:rPr>
              <w:fldChar w:fldCharType="separate"/>
            </w:r>
            <w:r w:rsidR="00667E5C" w:rsidRPr="0037554E">
              <w:rPr>
                <w:rFonts w:ascii="Times New Roman" w:hAnsi="Times New Roman" w:cs="Times New Roman"/>
                <w:noProof/>
                <w:webHidden/>
                <w:sz w:val="28"/>
                <w:szCs w:val="28"/>
              </w:rPr>
              <w:t>2</w:t>
            </w:r>
            <w:r w:rsidRPr="0037554E">
              <w:rPr>
                <w:rFonts w:ascii="Times New Roman" w:hAnsi="Times New Roman" w:cs="Times New Roman"/>
                <w:noProof/>
                <w:webHidden/>
                <w:sz w:val="28"/>
                <w:szCs w:val="28"/>
              </w:rPr>
              <w:fldChar w:fldCharType="end"/>
            </w:r>
          </w:hyperlink>
        </w:p>
        <w:p w:rsidR="00667E5C" w:rsidRPr="0037554E" w:rsidRDefault="006B132E" w:rsidP="00E01705">
          <w:pPr>
            <w:pStyle w:val="11"/>
            <w:tabs>
              <w:tab w:val="right" w:leader="dot" w:pos="9486"/>
            </w:tabs>
            <w:spacing w:line="360" w:lineRule="auto"/>
            <w:rPr>
              <w:rFonts w:ascii="Times New Roman" w:eastAsiaTheme="minorEastAsia" w:hAnsi="Times New Roman" w:cs="Times New Roman"/>
              <w:noProof/>
              <w:sz w:val="28"/>
              <w:szCs w:val="28"/>
              <w:lang w:eastAsia="ru-RU"/>
            </w:rPr>
          </w:pPr>
          <w:hyperlink w:anchor="_Toc12661786" w:history="1">
            <w:r w:rsidR="00667E5C" w:rsidRPr="0037554E">
              <w:rPr>
                <w:rStyle w:val="ad"/>
                <w:rFonts w:ascii="Times New Roman" w:hAnsi="Times New Roman" w:cs="Times New Roman"/>
                <w:noProof/>
                <w:sz w:val="28"/>
                <w:szCs w:val="28"/>
              </w:rPr>
              <w:t>Глава 1.  ТЕОРЕТИЧЕСКИЕ ОСНОВЫ УГОЛОВНОЙ ОТВЕТСВЕННОСТИ ЗА НЕЗАКОННОЕ ПРЕОБРЕТЕНИЕ, ХРАНЕНИЕ ,ПЕРЕВОЗКУ, ИЗГОТОВЛЕНИЕ,ПЕРЕРАБОТКУ НАКРОТИЧЕСКИХ СРЕДСТВ ИЛИ ПСИХОТРОПНЫХ ВЕЩЕСТВ</w:t>
            </w:r>
            <w:r w:rsidR="00667E5C" w:rsidRPr="0037554E">
              <w:rPr>
                <w:rFonts w:ascii="Times New Roman" w:hAnsi="Times New Roman" w:cs="Times New Roman"/>
                <w:noProof/>
                <w:webHidden/>
                <w:sz w:val="28"/>
                <w:szCs w:val="28"/>
              </w:rPr>
              <w:tab/>
            </w:r>
            <w:r w:rsidR="00933152" w:rsidRPr="0037554E">
              <w:rPr>
                <w:rFonts w:ascii="Times New Roman" w:hAnsi="Times New Roman" w:cs="Times New Roman"/>
                <w:noProof/>
                <w:webHidden/>
                <w:sz w:val="28"/>
                <w:szCs w:val="28"/>
              </w:rPr>
              <w:fldChar w:fldCharType="begin"/>
            </w:r>
            <w:r w:rsidR="00667E5C" w:rsidRPr="0037554E">
              <w:rPr>
                <w:rFonts w:ascii="Times New Roman" w:hAnsi="Times New Roman" w:cs="Times New Roman"/>
                <w:noProof/>
                <w:webHidden/>
                <w:sz w:val="28"/>
                <w:szCs w:val="28"/>
              </w:rPr>
              <w:instrText xml:space="preserve"> PAGEREF _Toc12661786 \h </w:instrText>
            </w:r>
            <w:r w:rsidR="00933152" w:rsidRPr="0037554E">
              <w:rPr>
                <w:rFonts w:ascii="Times New Roman" w:hAnsi="Times New Roman" w:cs="Times New Roman"/>
                <w:noProof/>
                <w:webHidden/>
                <w:sz w:val="28"/>
                <w:szCs w:val="28"/>
              </w:rPr>
            </w:r>
            <w:r w:rsidR="00933152" w:rsidRPr="0037554E">
              <w:rPr>
                <w:rFonts w:ascii="Times New Roman" w:hAnsi="Times New Roman" w:cs="Times New Roman"/>
                <w:noProof/>
                <w:webHidden/>
                <w:sz w:val="28"/>
                <w:szCs w:val="28"/>
              </w:rPr>
              <w:fldChar w:fldCharType="separate"/>
            </w:r>
            <w:r w:rsidR="00667E5C" w:rsidRPr="0037554E">
              <w:rPr>
                <w:rFonts w:ascii="Times New Roman" w:hAnsi="Times New Roman" w:cs="Times New Roman"/>
                <w:noProof/>
                <w:webHidden/>
                <w:sz w:val="28"/>
                <w:szCs w:val="28"/>
              </w:rPr>
              <w:t>5</w:t>
            </w:r>
            <w:r w:rsidR="00933152" w:rsidRPr="0037554E">
              <w:rPr>
                <w:rFonts w:ascii="Times New Roman" w:hAnsi="Times New Roman" w:cs="Times New Roman"/>
                <w:noProof/>
                <w:webHidden/>
                <w:sz w:val="28"/>
                <w:szCs w:val="28"/>
              </w:rPr>
              <w:fldChar w:fldCharType="end"/>
            </w:r>
          </w:hyperlink>
        </w:p>
        <w:p w:rsidR="00667E5C" w:rsidRPr="0037554E" w:rsidRDefault="006B132E" w:rsidP="00E01705">
          <w:pPr>
            <w:pStyle w:val="11"/>
            <w:tabs>
              <w:tab w:val="right" w:leader="dot" w:pos="9486"/>
            </w:tabs>
            <w:spacing w:line="360" w:lineRule="auto"/>
            <w:rPr>
              <w:rFonts w:ascii="Times New Roman" w:eastAsiaTheme="minorEastAsia" w:hAnsi="Times New Roman" w:cs="Times New Roman"/>
              <w:noProof/>
              <w:sz w:val="28"/>
              <w:szCs w:val="28"/>
              <w:lang w:eastAsia="ru-RU"/>
            </w:rPr>
          </w:pPr>
          <w:hyperlink w:anchor="_Toc12661787" w:history="1">
            <w:r w:rsidR="00667E5C" w:rsidRPr="0037554E">
              <w:rPr>
                <w:rStyle w:val="ad"/>
                <w:rFonts w:ascii="Times New Roman" w:eastAsia="Times New Roman" w:hAnsi="Times New Roman" w:cs="Times New Roman"/>
                <w:noProof/>
                <w:sz w:val="28"/>
                <w:szCs w:val="28"/>
                <w:shd w:val="clear" w:color="auto" w:fill="FFFFFF"/>
                <w:lang w:eastAsia="ru-RU"/>
              </w:rPr>
              <w:t>1.1 История развития законодательства, устанавливающего ответственность незаконного приобретения , хранения , перевозку , изготовления , переработку наркотических средств или психотропных веществ</w:t>
            </w:r>
            <w:r w:rsidR="00667E5C" w:rsidRPr="0037554E">
              <w:rPr>
                <w:rFonts w:ascii="Times New Roman" w:hAnsi="Times New Roman" w:cs="Times New Roman"/>
                <w:noProof/>
                <w:webHidden/>
                <w:sz w:val="28"/>
                <w:szCs w:val="28"/>
              </w:rPr>
              <w:tab/>
            </w:r>
            <w:r w:rsidR="00933152" w:rsidRPr="0037554E">
              <w:rPr>
                <w:rFonts w:ascii="Times New Roman" w:hAnsi="Times New Roman" w:cs="Times New Roman"/>
                <w:noProof/>
                <w:webHidden/>
                <w:sz w:val="28"/>
                <w:szCs w:val="28"/>
              </w:rPr>
              <w:fldChar w:fldCharType="begin"/>
            </w:r>
            <w:r w:rsidR="00667E5C" w:rsidRPr="0037554E">
              <w:rPr>
                <w:rFonts w:ascii="Times New Roman" w:hAnsi="Times New Roman" w:cs="Times New Roman"/>
                <w:noProof/>
                <w:webHidden/>
                <w:sz w:val="28"/>
                <w:szCs w:val="28"/>
              </w:rPr>
              <w:instrText xml:space="preserve"> PAGEREF _Toc12661787 \h </w:instrText>
            </w:r>
            <w:r w:rsidR="00933152" w:rsidRPr="0037554E">
              <w:rPr>
                <w:rFonts w:ascii="Times New Roman" w:hAnsi="Times New Roman" w:cs="Times New Roman"/>
                <w:noProof/>
                <w:webHidden/>
                <w:sz w:val="28"/>
                <w:szCs w:val="28"/>
              </w:rPr>
            </w:r>
            <w:r w:rsidR="00933152" w:rsidRPr="0037554E">
              <w:rPr>
                <w:rFonts w:ascii="Times New Roman" w:hAnsi="Times New Roman" w:cs="Times New Roman"/>
                <w:noProof/>
                <w:webHidden/>
                <w:sz w:val="28"/>
                <w:szCs w:val="28"/>
              </w:rPr>
              <w:fldChar w:fldCharType="separate"/>
            </w:r>
            <w:r w:rsidR="00667E5C" w:rsidRPr="0037554E">
              <w:rPr>
                <w:rFonts w:ascii="Times New Roman" w:hAnsi="Times New Roman" w:cs="Times New Roman"/>
                <w:noProof/>
                <w:webHidden/>
                <w:sz w:val="28"/>
                <w:szCs w:val="28"/>
              </w:rPr>
              <w:t>5</w:t>
            </w:r>
            <w:r w:rsidR="00933152" w:rsidRPr="0037554E">
              <w:rPr>
                <w:rFonts w:ascii="Times New Roman" w:hAnsi="Times New Roman" w:cs="Times New Roman"/>
                <w:noProof/>
                <w:webHidden/>
                <w:sz w:val="28"/>
                <w:szCs w:val="28"/>
              </w:rPr>
              <w:fldChar w:fldCharType="end"/>
            </w:r>
          </w:hyperlink>
        </w:p>
        <w:p w:rsidR="00667E5C" w:rsidRPr="0037554E" w:rsidRDefault="006B132E" w:rsidP="00E01705">
          <w:pPr>
            <w:pStyle w:val="11"/>
            <w:tabs>
              <w:tab w:val="right" w:leader="dot" w:pos="9486"/>
            </w:tabs>
            <w:spacing w:line="360" w:lineRule="auto"/>
            <w:rPr>
              <w:rFonts w:ascii="Times New Roman" w:eastAsiaTheme="minorEastAsia" w:hAnsi="Times New Roman" w:cs="Times New Roman"/>
              <w:noProof/>
              <w:sz w:val="28"/>
              <w:szCs w:val="28"/>
              <w:lang w:eastAsia="ru-RU"/>
            </w:rPr>
          </w:pPr>
          <w:hyperlink w:anchor="_Toc12661788" w:history="1">
            <w:r w:rsidR="00667E5C" w:rsidRPr="0037554E">
              <w:rPr>
                <w:rStyle w:val="ad"/>
                <w:rFonts w:ascii="Times New Roman" w:eastAsia="Times New Roman" w:hAnsi="Times New Roman" w:cs="Times New Roman"/>
                <w:noProof/>
                <w:sz w:val="28"/>
                <w:szCs w:val="28"/>
                <w:shd w:val="clear" w:color="auto" w:fill="FFFFFF"/>
                <w:lang w:eastAsia="ru-RU"/>
              </w:rPr>
              <w:t>1.2 Классификация наркотических средств</w:t>
            </w:r>
            <w:r w:rsidR="00667E5C" w:rsidRPr="0037554E">
              <w:rPr>
                <w:rFonts w:ascii="Times New Roman" w:hAnsi="Times New Roman" w:cs="Times New Roman"/>
                <w:noProof/>
                <w:webHidden/>
                <w:sz w:val="28"/>
                <w:szCs w:val="28"/>
              </w:rPr>
              <w:tab/>
            </w:r>
            <w:r w:rsidR="003247B9" w:rsidRPr="0037554E">
              <w:rPr>
                <w:rFonts w:ascii="Times New Roman" w:hAnsi="Times New Roman" w:cs="Times New Roman"/>
                <w:noProof/>
                <w:webHidden/>
                <w:sz w:val="28"/>
                <w:szCs w:val="28"/>
              </w:rPr>
              <w:t>7</w:t>
            </w:r>
          </w:hyperlink>
        </w:p>
        <w:p w:rsidR="00667E5C" w:rsidRPr="0037554E" w:rsidRDefault="006B132E" w:rsidP="00E01705">
          <w:pPr>
            <w:pStyle w:val="11"/>
            <w:tabs>
              <w:tab w:val="right" w:leader="dot" w:pos="9486"/>
            </w:tabs>
            <w:spacing w:line="360" w:lineRule="auto"/>
            <w:rPr>
              <w:rFonts w:ascii="Times New Roman" w:eastAsiaTheme="minorEastAsia" w:hAnsi="Times New Roman" w:cs="Times New Roman"/>
              <w:noProof/>
              <w:sz w:val="28"/>
              <w:szCs w:val="28"/>
              <w:lang w:eastAsia="ru-RU"/>
            </w:rPr>
          </w:pPr>
          <w:hyperlink w:anchor="_Toc12661789" w:history="1">
            <w:r w:rsidR="00667E5C" w:rsidRPr="0037554E">
              <w:rPr>
                <w:rStyle w:val="ad"/>
                <w:rFonts w:ascii="Times New Roman" w:hAnsi="Times New Roman" w:cs="Times New Roman"/>
                <w:noProof/>
                <w:sz w:val="28"/>
                <w:szCs w:val="28"/>
              </w:rPr>
              <w:t>Глава 2.  УГОЛОВНО-ПРАВОВАЯ ХАРАКТЕРИСТИКА ЗА НЕЗАКОННОЕ ПРЕОБРЕТЕНИЕ, ХРАНЕНИЕ ,ПЕРЕВОЗКУ, ИЗГОТОВЛЕНИЕ,ПЕРЕРАБОТКУ НАКРОТИЧЕСКИХ СРЕДСТВ ИЛИ ПСИХОТРОПНЫХ ВЕЩЕСТВ</w:t>
            </w:r>
            <w:r w:rsidR="00667E5C" w:rsidRPr="0037554E">
              <w:rPr>
                <w:rFonts w:ascii="Times New Roman" w:hAnsi="Times New Roman" w:cs="Times New Roman"/>
                <w:noProof/>
                <w:webHidden/>
                <w:sz w:val="28"/>
                <w:szCs w:val="28"/>
              </w:rPr>
              <w:tab/>
            </w:r>
            <w:r w:rsidR="00933152" w:rsidRPr="0037554E">
              <w:rPr>
                <w:rFonts w:ascii="Times New Roman" w:hAnsi="Times New Roman" w:cs="Times New Roman"/>
                <w:noProof/>
                <w:webHidden/>
                <w:sz w:val="28"/>
                <w:szCs w:val="28"/>
              </w:rPr>
              <w:fldChar w:fldCharType="begin"/>
            </w:r>
            <w:r w:rsidR="00667E5C" w:rsidRPr="0037554E">
              <w:rPr>
                <w:rFonts w:ascii="Times New Roman" w:hAnsi="Times New Roman" w:cs="Times New Roman"/>
                <w:noProof/>
                <w:webHidden/>
                <w:sz w:val="28"/>
                <w:szCs w:val="28"/>
              </w:rPr>
              <w:instrText xml:space="preserve"> PAGEREF _Toc12661789 \h </w:instrText>
            </w:r>
            <w:r w:rsidR="00933152" w:rsidRPr="0037554E">
              <w:rPr>
                <w:rFonts w:ascii="Times New Roman" w:hAnsi="Times New Roman" w:cs="Times New Roman"/>
                <w:noProof/>
                <w:webHidden/>
                <w:sz w:val="28"/>
                <w:szCs w:val="28"/>
              </w:rPr>
            </w:r>
            <w:r w:rsidR="00933152" w:rsidRPr="0037554E">
              <w:rPr>
                <w:rFonts w:ascii="Times New Roman" w:hAnsi="Times New Roman" w:cs="Times New Roman"/>
                <w:noProof/>
                <w:webHidden/>
                <w:sz w:val="28"/>
                <w:szCs w:val="28"/>
              </w:rPr>
              <w:fldChar w:fldCharType="separate"/>
            </w:r>
            <w:r w:rsidR="00667E5C" w:rsidRPr="0037554E">
              <w:rPr>
                <w:rFonts w:ascii="Times New Roman" w:hAnsi="Times New Roman" w:cs="Times New Roman"/>
                <w:noProof/>
                <w:webHidden/>
                <w:sz w:val="28"/>
                <w:szCs w:val="28"/>
              </w:rPr>
              <w:t>1</w:t>
            </w:r>
            <w:r w:rsidR="003247B9" w:rsidRPr="0037554E">
              <w:rPr>
                <w:rFonts w:ascii="Times New Roman" w:hAnsi="Times New Roman" w:cs="Times New Roman"/>
                <w:noProof/>
                <w:webHidden/>
                <w:sz w:val="28"/>
                <w:szCs w:val="28"/>
              </w:rPr>
              <w:t>4</w:t>
            </w:r>
            <w:r w:rsidR="00933152" w:rsidRPr="0037554E">
              <w:rPr>
                <w:rFonts w:ascii="Times New Roman" w:hAnsi="Times New Roman" w:cs="Times New Roman"/>
                <w:noProof/>
                <w:webHidden/>
                <w:sz w:val="28"/>
                <w:szCs w:val="28"/>
              </w:rPr>
              <w:fldChar w:fldCharType="end"/>
            </w:r>
          </w:hyperlink>
        </w:p>
        <w:p w:rsidR="00667E5C" w:rsidRPr="0037554E" w:rsidRDefault="006B132E" w:rsidP="00E01705">
          <w:pPr>
            <w:pStyle w:val="11"/>
            <w:tabs>
              <w:tab w:val="right" w:leader="dot" w:pos="9486"/>
            </w:tabs>
            <w:spacing w:line="360" w:lineRule="auto"/>
            <w:rPr>
              <w:rFonts w:ascii="Times New Roman" w:eastAsiaTheme="minorEastAsia" w:hAnsi="Times New Roman" w:cs="Times New Roman"/>
              <w:noProof/>
              <w:sz w:val="28"/>
              <w:szCs w:val="28"/>
              <w:lang w:eastAsia="ru-RU"/>
            </w:rPr>
          </w:pPr>
          <w:hyperlink w:anchor="_Toc12661790" w:history="1">
            <w:r w:rsidR="00667E5C" w:rsidRPr="0037554E">
              <w:rPr>
                <w:rStyle w:val="ad"/>
                <w:rFonts w:ascii="Times New Roman" w:hAnsi="Times New Roman" w:cs="Times New Roman"/>
                <w:noProof/>
                <w:sz w:val="28"/>
                <w:szCs w:val="28"/>
              </w:rPr>
              <w:t>2.1 Объективные признаки незаконного приобретения , хранения , перевозку , изготовления , переработку наркотических средств или психотропных веществ</w:t>
            </w:r>
            <w:r w:rsidR="00667E5C" w:rsidRPr="0037554E">
              <w:rPr>
                <w:rFonts w:ascii="Times New Roman" w:hAnsi="Times New Roman" w:cs="Times New Roman"/>
                <w:noProof/>
                <w:webHidden/>
                <w:sz w:val="28"/>
                <w:szCs w:val="28"/>
              </w:rPr>
              <w:tab/>
            </w:r>
            <w:r w:rsidR="00933152" w:rsidRPr="0037554E">
              <w:rPr>
                <w:rFonts w:ascii="Times New Roman" w:hAnsi="Times New Roman" w:cs="Times New Roman"/>
                <w:noProof/>
                <w:webHidden/>
                <w:sz w:val="28"/>
                <w:szCs w:val="28"/>
              </w:rPr>
              <w:fldChar w:fldCharType="begin"/>
            </w:r>
            <w:r w:rsidR="00667E5C" w:rsidRPr="0037554E">
              <w:rPr>
                <w:rFonts w:ascii="Times New Roman" w:hAnsi="Times New Roman" w:cs="Times New Roman"/>
                <w:noProof/>
                <w:webHidden/>
                <w:sz w:val="28"/>
                <w:szCs w:val="28"/>
              </w:rPr>
              <w:instrText xml:space="preserve"> PAGEREF _Toc12661790 \h </w:instrText>
            </w:r>
            <w:r w:rsidR="00933152" w:rsidRPr="0037554E">
              <w:rPr>
                <w:rFonts w:ascii="Times New Roman" w:hAnsi="Times New Roman" w:cs="Times New Roman"/>
                <w:noProof/>
                <w:webHidden/>
                <w:sz w:val="28"/>
                <w:szCs w:val="28"/>
              </w:rPr>
            </w:r>
            <w:r w:rsidR="00933152" w:rsidRPr="0037554E">
              <w:rPr>
                <w:rFonts w:ascii="Times New Roman" w:hAnsi="Times New Roman" w:cs="Times New Roman"/>
                <w:noProof/>
                <w:webHidden/>
                <w:sz w:val="28"/>
                <w:szCs w:val="28"/>
              </w:rPr>
              <w:fldChar w:fldCharType="separate"/>
            </w:r>
            <w:r w:rsidR="00667E5C" w:rsidRPr="0037554E">
              <w:rPr>
                <w:rFonts w:ascii="Times New Roman" w:hAnsi="Times New Roman" w:cs="Times New Roman"/>
                <w:noProof/>
                <w:webHidden/>
                <w:sz w:val="28"/>
                <w:szCs w:val="28"/>
              </w:rPr>
              <w:t>19</w:t>
            </w:r>
            <w:r w:rsidR="00933152" w:rsidRPr="0037554E">
              <w:rPr>
                <w:rFonts w:ascii="Times New Roman" w:hAnsi="Times New Roman" w:cs="Times New Roman"/>
                <w:noProof/>
                <w:webHidden/>
                <w:sz w:val="28"/>
                <w:szCs w:val="28"/>
              </w:rPr>
              <w:fldChar w:fldCharType="end"/>
            </w:r>
          </w:hyperlink>
        </w:p>
        <w:p w:rsidR="00667E5C" w:rsidRPr="0037554E" w:rsidRDefault="006B132E" w:rsidP="00E01705">
          <w:pPr>
            <w:pStyle w:val="11"/>
            <w:tabs>
              <w:tab w:val="right" w:leader="dot" w:pos="9486"/>
            </w:tabs>
            <w:spacing w:line="360" w:lineRule="auto"/>
            <w:rPr>
              <w:rFonts w:ascii="Times New Roman" w:eastAsiaTheme="minorEastAsia" w:hAnsi="Times New Roman" w:cs="Times New Roman"/>
              <w:noProof/>
              <w:sz w:val="28"/>
              <w:szCs w:val="28"/>
              <w:lang w:eastAsia="ru-RU"/>
            </w:rPr>
          </w:pPr>
          <w:hyperlink w:anchor="_Toc12661791" w:history="1">
            <w:r w:rsidR="00667E5C" w:rsidRPr="0037554E">
              <w:rPr>
                <w:rStyle w:val="ad"/>
                <w:rFonts w:ascii="Times New Roman" w:eastAsia="Times New Roman" w:hAnsi="Times New Roman" w:cs="Times New Roman"/>
                <w:noProof/>
                <w:sz w:val="28"/>
                <w:szCs w:val="28"/>
                <w:shd w:val="clear" w:color="auto" w:fill="FFFFFF"/>
                <w:lang w:eastAsia="ru-RU"/>
              </w:rPr>
              <w:t>2.2 Субъективные признаки незаконного приобретения , хранения , перевозку , изготовления , переработку наркотических средств или психотропных веществ</w:t>
            </w:r>
            <w:r w:rsidR="00667E5C" w:rsidRPr="0037554E">
              <w:rPr>
                <w:rFonts w:ascii="Times New Roman" w:hAnsi="Times New Roman" w:cs="Times New Roman"/>
                <w:noProof/>
                <w:webHidden/>
                <w:sz w:val="28"/>
                <w:szCs w:val="28"/>
              </w:rPr>
              <w:tab/>
            </w:r>
            <w:r w:rsidR="003247B9" w:rsidRPr="0037554E">
              <w:rPr>
                <w:rFonts w:ascii="Times New Roman" w:hAnsi="Times New Roman" w:cs="Times New Roman"/>
                <w:noProof/>
                <w:webHidden/>
                <w:sz w:val="28"/>
                <w:szCs w:val="28"/>
              </w:rPr>
              <w:t>27</w:t>
            </w:r>
          </w:hyperlink>
        </w:p>
        <w:p w:rsidR="00667E5C" w:rsidRPr="0037554E" w:rsidRDefault="006B132E" w:rsidP="00E01705">
          <w:pPr>
            <w:pStyle w:val="11"/>
            <w:tabs>
              <w:tab w:val="right" w:leader="dot" w:pos="9486"/>
            </w:tabs>
            <w:spacing w:line="360" w:lineRule="auto"/>
            <w:rPr>
              <w:rFonts w:ascii="Times New Roman" w:eastAsiaTheme="minorEastAsia" w:hAnsi="Times New Roman" w:cs="Times New Roman"/>
              <w:noProof/>
              <w:sz w:val="28"/>
              <w:szCs w:val="28"/>
              <w:lang w:eastAsia="ru-RU"/>
            </w:rPr>
          </w:pPr>
          <w:hyperlink w:anchor="_Toc12661792" w:history="1">
            <w:r w:rsidR="00667E5C" w:rsidRPr="0037554E">
              <w:rPr>
                <w:rStyle w:val="ad"/>
                <w:rFonts w:ascii="Times New Roman" w:hAnsi="Times New Roman" w:cs="Times New Roman"/>
                <w:noProof/>
                <w:sz w:val="28"/>
                <w:szCs w:val="28"/>
                <w:lang w:eastAsia="ru-RU"/>
              </w:rPr>
              <w:t>ЗАКЛЮЧЕНИЕ</w:t>
            </w:r>
            <w:r w:rsidR="00667E5C" w:rsidRPr="0037554E">
              <w:rPr>
                <w:rFonts w:ascii="Times New Roman" w:hAnsi="Times New Roman" w:cs="Times New Roman"/>
                <w:noProof/>
                <w:webHidden/>
                <w:sz w:val="28"/>
                <w:szCs w:val="28"/>
              </w:rPr>
              <w:tab/>
            </w:r>
            <w:r w:rsidR="003247B9" w:rsidRPr="0037554E">
              <w:rPr>
                <w:rFonts w:ascii="Times New Roman" w:hAnsi="Times New Roman" w:cs="Times New Roman"/>
                <w:noProof/>
                <w:webHidden/>
                <w:sz w:val="28"/>
                <w:szCs w:val="28"/>
              </w:rPr>
              <w:t>29</w:t>
            </w:r>
          </w:hyperlink>
        </w:p>
        <w:p w:rsidR="00667E5C" w:rsidRPr="0037554E" w:rsidRDefault="006B132E" w:rsidP="00E01705">
          <w:pPr>
            <w:pStyle w:val="11"/>
            <w:tabs>
              <w:tab w:val="right" w:leader="dot" w:pos="9486"/>
            </w:tabs>
            <w:spacing w:line="360" w:lineRule="auto"/>
            <w:rPr>
              <w:rFonts w:eastAsiaTheme="minorEastAsia"/>
              <w:noProof/>
              <w:lang w:eastAsia="ru-RU"/>
            </w:rPr>
          </w:pPr>
          <w:hyperlink w:anchor="_Toc12661793" w:history="1">
            <w:r w:rsidR="00667E5C" w:rsidRPr="0037554E">
              <w:rPr>
                <w:rStyle w:val="ad"/>
                <w:rFonts w:ascii="Times New Roman" w:hAnsi="Times New Roman" w:cs="Times New Roman"/>
                <w:noProof/>
                <w:sz w:val="28"/>
                <w:szCs w:val="28"/>
                <w:lang w:eastAsia="ru-RU"/>
              </w:rPr>
              <w:t>СПИСОК ИСПОЛЬЗОВАНН</w:t>
            </w:r>
            <w:r w:rsidR="00D743D7" w:rsidRPr="0037554E">
              <w:rPr>
                <w:rStyle w:val="ad"/>
                <w:rFonts w:ascii="Times New Roman" w:hAnsi="Times New Roman" w:cs="Times New Roman"/>
                <w:noProof/>
                <w:sz w:val="28"/>
                <w:szCs w:val="28"/>
                <w:lang w:eastAsia="ru-RU"/>
              </w:rPr>
              <w:t>ЫХ ИСТОЧНИКОВ</w:t>
            </w:r>
            <w:r w:rsidR="00667E5C" w:rsidRPr="0037554E">
              <w:rPr>
                <w:rFonts w:ascii="Times New Roman" w:hAnsi="Times New Roman" w:cs="Times New Roman"/>
                <w:noProof/>
                <w:webHidden/>
                <w:sz w:val="28"/>
                <w:szCs w:val="28"/>
              </w:rPr>
              <w:tab/>
            </w:r>
            <w:r w:rsidR="00933152" w:rsidRPr="0037554E">
              <w:rPr>
                <w:rFonts w:ascii="Times New Roman" w:hAnsi="Times New Roman" w:cs="Times New Roman"/>
                <w:noProof/>
                <w:webHidden/>
                <w:sz w:val="28"/>
                <w:szCs w:val="28"/>
              </w:rPr>
              <w:fldChar w:fldCharType="begin"/>
            </w:r>
            <w:r w:rsidR="00667E5C" w:rsidRPr="0037554E">
              <w:rPr>
                <w:rFonts w:ascii="Times New Roman" w:hAnsi="Times New Roman" w:cs="Times New Roman"/>
                <w:noProof/>
                <w:webHidden/>
                <w:sz w:val="28"/>
                <w:szCs w:val="28"/>
              </w:rPr>
              <w:instrText xml:space="preserve"> PAGEREF _Toc12661793 \h </w:instrText>
            </w:r>
            <w:r w:rsidR="00933152" w:rsidRPr="0037554E">
              <w:rPr>
                <w:rFonts w:ascii="Times New Roman" w:hAnsi="Times New Roman" w:cs="Times New Roman"/>
                <w:noProof/>
                <w:webHidden/>
                <w:sz w:val="28"/>
                <w:szCs w:val="28"/>
              </w:rPr>
            </w:r>
            <w:r w:rsidR="00933152" w:rsidRPr="0037554E">
              <w:rPr>
                <w:rFonts w:ascii="Times New Roman" w:hAnsi="Times New Roman" w:cs="Times New Roman"/>
                <w:noProof/>
                <w:webHidden/>
                <w:sz w:val="28"/>
                <w:szCs w:val="28"/>
              </w:rPr>
              <w:fldChar w:fldCharType="separate"/>
            </w:r>
            <w:r w:rsidR="00667E5C" w:rsidRPr="0037554E">
              <w:rPr>
                <w:rFonts w:ascii="Times New Roman" w:hAnsi="Times New Roman" w:cs="Times New Roman"/>
                <w:noProof/>
                <w:webHidden/>
                <w:sz w:val="28"/>
                <w:szCs w:val="28"/>
              </w:rPr>
              <w:t>3</w:t>
            </w:r>
            <w:r w:rsidR="003247B9" w:rsidRPr="0037554E">
              <w:rPr>
                <w:rFonts w:ascii="Times New Roman" w:hAnsi="Times New Roman" w:cs="Times New Roman"/>
                <w:noProof/>
                <w:webHidden/>
                <w:sz w:val="28"/>
                <w:szCs w:val="28"/>
              </w:rPr>
              <w:t>1</w:t>
            </w:r>
            <w:r w:rsidR="00933152" w:rsidRPr="0037554E">
              <w:rPr>
                <w:rFonts w:ascii="Times New Roman" w:hAnsi="Times New Roman" w:cs="Times New Roman"/>
                <w:noProof/>
                <w:webHidden/>
                <w:sz w:val="28"/>
                <w:szCs w:val="28"/>
              </w:rPr>
              <w:fldChar w:fldCharType="end"/>
            </w:r>
          </w:hyperlink>
        </w:p>
        <w:p w:rsidR="00633C01" w:rsidRPr="0037554E" w:rsidRDefault="00933152" w:rsidP="00E01705">
          <w:pPr>
            <w:spacing w:after="100" w:line="360" w:lineRule="auto"/>
            <w:rPr>
              <w:rFonts w:ascii="Times New Roman" w:hAnsi="Times New Roman" w:cs="Times New Roman"/>
              <w:sz w:val="28"/>
              <w:szCs w:val="28"/>
            </w:rPr>
          </w:pPr>
          <w:r w:rsidRPr="0037554E">
            <w:rPr>
              <w:rFonts w:ascii="Times New Roman" w:hAnsi="Times New Roman" w:cs="Times New Roman"/>
              <w:b/>
              <w:bCs/>
              <w:noProof/>
              <w:color w:val="000000" w:themeColor="text1"/>
              <w:sz w:val="28"/>
              <w:szCs w:val="28"/>
            </w:rPr>
            <w:fldChar w:fldCharType="end"/>
          </w:r>
        </w:p>
      </w:sdtContent>
    </w:sdt>
    <w:p w:rsidR="002744B6" w:rsidRPr="0037554E" w:rsidRDefault="002744B6" w:rsidP="00C07D66">
      <w:pPr>
        <w:spacing w:line="360" w:lineRule="auto"/>
        <w:ind w:firstLine="709"/>
        <w:rPr>
          <w:rFonts w:ascii="Times New Roman" w:hAnsi="Times New Roman" w:cs="Times New Roman"/>
          <w:b/>
          <w:color w:val="000000" w:themeColor="text1"/>
        </w:rPr>
      </w:pPr>
    </w:p>
    <w:p w:rsidR="00820A1D" w:rsidRPr="0037554E" w:rsidRDefault="00820A1D" w:rsidP="002A44C6">
      <w:pPr>
        <w:pStyle w:val="1"/>
        <w:ind w:left="0"/>
        <w:jc w:val="center"/>
      </w:pPr>
      <w:bookmarkStart w:id="1" w:name="_Toc12661785"/>
    </w:p>
    <w:p w:rsidR="00544B49" w:rsidRPr="0037554E" w:rsidRDefault="002744B6" w:rsidP="002A44C6">
      <w:pPr>
        <w:pStyle w:val="1"/>
        <w:ind w:left="0"/>
        <w:jc w:val="center"/>
        <w:rPr>
          <w:rFonts w:asciiTheme="minorHAnsi" w:hAnsiTheme="minorHAnsi" w:cstheme="minorBidi"/>
        </w:rPr>
      </w:pPr>
      <w:r w:rsidRPr="0037554E">
        <w:t>ВВЕДЕНИ</w:t>
      </w:r>
      <w:bookmarkEnd w:id="0"/>
      <w:bookmarkEnd w:id="1"/>
      <w:r w:rsidR="002A44C6" w:rsidRPr="0037554E">
        <w:t>Е</w:t>
      </w:r>
    </w:p>
    <w:p w:rsidR="007E49C2" w:rsidRPr="0037554E" w:rsidRDefault="007E49C2"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Развитие российского общества зависит от населения, которое проживает на территории Российской Федерации. В настоящее время одной из серьезных социальных проблем является охрана здоровья населения от преступных посягательств, наиболее опасными из которых являются преступления, связанные с незаконным оборотом наркотических средств и психотропных веществ.</w:t>
      </w:r>
    </w:p>
    <w:p w:rsidR="007E49C2"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color w:val="000000"/>
          <w:sz w:val="28"/>
          <w:szCs w:val="28"/>
        </w:rPr>
        <w:t>Актуальность исследуемой темы достаточно высока. Это связано с тем, что злоупотребление наркотическими средствами, психотропными веществами или их аналогами, а также незаконный оборот таких средств и веществ оказывают пагубное влияние на здоровье и жизнь людей, разрушают семьи и подрывают нормальное развитие личности человека, порождают собой преступность и коррупцию. В современном мире распространение наркомании приобрело колоссальный размах перед всеми государствами мира, выйдя на один уровень с такой глобальной проблемой всего человечества, как международный терроризм. На все это повлияли большой рост числа лиц, употребляющих наркотики, и увеличение незаконного оборота наркотических средств, психотропных веществ или их аналогов.</w:t>
      </w:r>
    </w:p>
    <w:p w:rsidR="007E49C2" w:rsidRPr="0037554E" w:rsidRDefault="007E49C2"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Наркомания практически неизлечимое психическое заболевание, последствия которого крайне неблагоприятны. Ее распространение в социуме серьезным образом негативно затрагивает различные сферы общественных отношений. Жизнь наркоманов не продолжительна. К тому же, с целью получения наркотических средств или психотропных веществ ими совершаются многочисленные преступные деяния. Названные обстоятельства свидетельствуют о высокой степени общественной опасности преступлений, связанных с наркотическими средствами или психотропными веществами, и серьезном вреде, причиняемом ими обществу.</w:t>
      </w:r>
    </w:p>
    <w:p w:rsidR="007E49C2" w:rsidRPr="0037554E" w:rsidRDefault="007E49C2"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Данное утверждение можно подтвердить рядом исследований и экспертных оценок, в соответствии с которыми число лиц, регулярно </w:t>
      </w:r>
      <w:r w:rsidRPr="0037554E">
        <w:rPr>
          <w:sz w:val="28"/>
          <w:szCs w:val="28"/>
        </w:rPr>
        <w:lastRenderedPageBreak/>
        <w:t>потребляющих наркотики, достигает в стране 2 млн. человек, а число лиц, пробовавших наркотики, - ещё 4 млн. человек.</w:t>
      </w:r>
    </w:p>
    <w:p w:rsidR="007E49C2" w:rsidRPr="0037554E" w:rsidRDefault="007E49C2"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В течение последних 10-15 лет в нашей стране проблему наркотиков смело можно отнести к социально приоритетной теме.</w:t>
      </w:r>
    </w:p>
    <w:p w:rsidR="007E49C2" w:rsidRPr="0037554E" w:rsidRDefault="007E49C2"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Наркобизнес и наркомания активно обсуждаются в средствах массовой информации, ученых кругах, властных структурах и пр. Таким образом, проблема наркомании в России приобрела сегодня общенациональное значение.</w:t>
      </w:r>
    </w:p>
    <w:p w:rsidR="007E49C2" w:rsidRPr="0037554E" w:rsidRDefault="007E49C2"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Изначальные писаные законы, которые с большой степенью вероятности можно отнести к юридическим мерам, направленным на пресечение изготовления, хранения, сбыта и иного использования наркотиков без ведома государства, можно обнаружить еще в древних памятниках права. К их списку относятся различные варианты Княжеских уставов, Княжеские грамоты. В настоящее время о наркотиках и наркомании уже достаточно написано и сказано. Исследование наркомании и наркотизма нуждается в комплексном междисциплинарном подходе с одновременным охватом медико-биологических, социально-правовых, политико-национальных проблем. Наркомания и наркотизм никогда не существуют изолировано друг от друга, они взаимосвязаны между собой и переплетены со многими негативными </w:t>
      </w:r>
      <w:r w:rsidR="00EA59A9" w:rsidRPr="0037554E">
        <w:rPr>
          <w:sz w:val="28"/>
          <w:szCs w:val="28"/>
        </w:rPr>
        <w:t>«фоновыми»</w:t>
      </w:r>
      <w:r w:rsidRPr="0037554E">
        <w:rPr>
          <w:sz w:val="28"/>
          <w:szCs w:val="28"/>
        </w:rPr>
        <w:t xml:space="preserve"> явлениями и процессами, прежде всего с преступностью. Поэтому познание феномена наркомании и наркотизма в современном обществе возможно только при условии одновременного и всестороннего охвата всех указанных проблем и изучение их в единстве.</w:t>
      </w:r>
    </w:p>
    <w:p w:rsidR="007E49C2" w:rsidRPr="0037554E" w:rsidRDefault="007E49C2" w:rsidP="00427A54">
      <w:pPr>
        <w:pStyle w:val="af1"/>
        <w:shd w:val="clear" w:color="auto" w:fill="FFFFFF"/>
        <w:spacing w:before="0" w:beforeAutospacing="0" w:after="0" w:afterAutospacing="0" w:line="360" w:lineRule="auto"/>
        <w:ind w:firstLine="709"/>
        <w:jc w:val="both"/>
        <w:rPr>
          <w:color w:val="4E4E4E"/>
          <w:sz w:val="28"/>
          <w:szCs w:val="28"/>
        </w:rPr>
      </w:pPr>
      <w:r w:rsidRPr="0037554E">
        <w:rPr>
          <w:sz w:val="28"/>
          <w:szCs w:val="28"/>
        </w:rPr>
        <w:t>Незаконный оборот наркотиков и наркомании является острейшей мировой проблемой, ставящей под угрозу и подрывающей нравственное, психическое и физическое здоровье человека, а также существенно влияющей на дестабилизацию экономической, политической сфер жизни общества</w:t>
      </w:r>
      <w:r w:rsidRPr="0037554E">
        <w:rPr>
          <w:color w:val="4E4E4E"/>
          <w:sz w:val="28"/>
          <w:szCs w:val="28"/>
        </w:rPr>
        <w:t>.</w:t>
      </w:r>
    </w:p>
    <w:p w:rsidR="002744B6" w:rsidRPr="0037554E" w:rsidRDefault="007E49C2" w:rsidP="00BF19F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7554E">
        <w:rPr>
          <w:rFonts w:ascii="Times New Roman" w:eastAsia="Times New Roman" w:hAnsi="Times New Roman" w:cs="Times New Roman"/>
          <w:b/>
          <w:color w:val="000000" w:themeColor="text1"/>
          <w:sz w:val="28"/>
          <w:szCs w:val="28"/>
          <w:shd w:val="clear" w:color="auto" w:fill="FFFFFF"/>
          <w:lang w:eastAsia="ru-RU"/>
        </w:rPr>
        <w:t xml:space="preserve"> </w:t>
      </w:r>
      <w:r w:rsidR="00544B49" w:rsidRPr="0037554E">
        <w:rPr>
          <w:rFonts w:ascii="Times New Roman" w:eastAsia="Times New Roman" w:hAnsi="Times New Roman" w:cs="Times New Roman"/>
          <w:b/>
          <w:color w:val="000000" w:themeColor="text1"/>
          <w:sz w:val="28"/>
          <w:szCs w:val="28"/>
          <w:shd w:val="clear" w:color="auto" w:fill="FFFFFF"/>
          <w:lang w:eastAsia="ru-RU"/>
        </w:rPr>
        <w:t>Объектом курсовой работы</w:t>
      </w:r>
      <w:r w:rsidR="00544B49" w:rsidRPr="0037554E">
        <w:rPr>
          <w:rFonts w:ascii="Times New Roman" w:eastAsia="Times New Roman" w:hAnsi="Times New Roman" w:cs="Times New Roman"/>
          <w:color w:val="000000" w:themeColor="text1"/>
          <w:sz w:val="28"/>
          <w:szCs w:val="28"/>
          <w:shd w:val="clear" w:color="auto" w:fill="FFFFFF"/>
          <w:lang w:eastAsia="ru-RU"/>
        </w:rPr>
        <w:t xml:space="preserve"> являются </w:t>
      </w:r>
      <w:r w:rsidR="00E744D9" w:rsidRPr="0037554E">
        <w:rPr>
          <w:rFonts w:ascii="Times New Roman" w:eastAsia="Times New Roman" w:hAnsi="Times New Roman" w:cs="Times New Roman"/>
          <w:color w:val="000000" w:themeColor="text1"/>
          <w:sz w:val="28"/>
          <w:szCs w:val="28"/>
          <w:shd w:val="clear" w:color="auto" w:fill="FFFFFF"/>
          <w:lang w:eastAsia="ru-RU"/>
        </w:rPr>
        <w:t>о</w:t>
      </w:r>
      <w:r w:rsidR="00E744D9" w:rsidRPr="0037554E">
        <w:rPr>
          <w:rFonts w:ascii="Times New Roman" w:hAnsi="Times New Roman" w:cs="Times New Roman"/>
          <w:color w:val="000000"/>
          <w:sz w:val="28"/>
          <w:szCs w:val="28"/>
          <w:shd w:val="clear" w:color="auto" w:fill="FFFFFF"/>
        </w:rPr>
        <w:t>бщественные отношения в сфере охраны здоровья населения.</w:t>
      </w:r>
    </w:p>
    <w:p w:rsidR="00EA59A9" w:rsidRPr="0037554E" w:rsidRDefault="007E128C" w:rsidP="001D3AE0">
      <w:pPr>
        <w:spacing w:after="0" w:line="360" w:lineRule="auto"/>
        <w:ind w:firstLine="709"/>
        <w:jc w:val="both"/>
        <w:rPr>
          <w:rFonts w:ascii="Times New Roman" w:hAnsi="Times New Roman" w:cs="Times New Roman"/>
          <w:sz w:val="28"/>
          <w:szCs w:val="28"/>
          <w:shd w:val="clear" w:color="auto" w:fill="FFFFFF"/>
        </w:rPr>
      </w:pPr>
      <w:r w:rsidRPr="0037554E">
        <w:rPr>
          <w:rFonts w:ascii="Times New Roman" w:eastAsia="Times New Roman" w:hAnsi="Times New Roman" w:cs="Times New Roman"/>
          <w:b/>
          <w:color w:val="000000" w:themeColor="text1"/>
          <w:sz w:val="28"/>
          <w:szCs w:val="28"/>
          <w:shd w:val="clear" w:color="auto" w:fill="FFFFFF"/>
          <w:lang w:eastAsia="ru-RU"/>
        </w:rPr>
        <w:lastRenderedPageBreak/>
        <w:t>Предмет исследования курсовой </w:t>
      </w:r>
      <w:r w:rsidR="00544B49" w:rsidRPr="0037554E">
        <w:rPr>
          <w:rFonts w:ascii="Times New Roman" w:eastAsia="Times New Roman" w:hAnsi="Times New Roman" w:cs="Times New Roman"/>
          <w:b/>
          <w:color w:val="000000" w:themeColor="text1"/>
          <w:sz w:val="28"/>
          <w:szCs w:val="28"/>
          <w:shd w:val="clear" w:color="auto" w:fill="FFFFFF"/>
          <w:lang w:eastAsia="ru-RU"/>
        </w:rPr>
        <w:t>работы</w:t>
      </w:r>
      <w:r w:rsidRPr="0037554E">
        <w:rPr>
          <w:rFonts w:ascii="Times New Roman" w:eastAsia="Times New Roman" w:hAnsi="Times New Roman" w:cs="Times New Roman"/>
          <w:b/>
          <w:color w:val="000000" w:themeColor="text1"/>
          <w:sz w:val="28"/>
          <w:szCs w:val="28"/>
          <w:shd w:val="clear" w:color="auto" w:fill="FFFFFF"/>
          <w:lang w:eastAsia="ru-RU"/>
        </w:rPr>
        <w:t> </w:t>
      </w:r>
      <w:r w:rsidRPr="0037554E">
        <w:rPr>
          <w:rFonts w:ascii="Times New Roman" w:hAnsi="Times New Roman" w:cs="Times New Roman"/>
          <w:sz w:val="28"/>
          <w:szCs w:val="28"/>
        </w:rPr>
        <w:t>является уголовная ответстве</w:t>
      </w:r>
      <w:r w:rsidR="00820A1D" w:rsidRPr="0037554E">
        <w:rPr>
          <w:rFonts w:ascii="Times New Roman" w:hAnsi="Times New Roman" w:cs="Times New Roman"/>
          <w:sz w:val="28"/>
          <w:szCs w:val="28"/>
        </w:rPr>
        <w:t>н</w:t>
      </w:r>
      <w:r w:rsidRPr="0037554E">
        <w:rPr>
          <w:rFonts w:ascii="Times New Roman" w:hAnsi="Times New Roman" w:cs="Times New Roman"/>
          <w:sz w:val="28"/>
          <w:szCs w:val="28"/>
        </w:rPr>
        <w:t>ность за </w:t>
      </w:r>
      <w:r w:rsidRPr="0037554E">
        <w:rPr>
          <w:rFonts w:ascii="Times New Roman" w:hAnsi="Times New Roman" w:cs="Times New Roman"/>
          <w:sz w:val="28"/>
          <w:szCs w:val="28"/>
          <w:shd w:val="clear" w:color="auto" w:fill="FFFFFF"/>
        </w:rPr>
        <w:t>незаконные приобретение,</w:t>
      </w:r>
      <w:r w:rsidR="00820A1D" w:rsidRPr="0037554E">
        <w:rPr>
          <w:rFonts w:ascii="Times New Roman" w:hAnsi="Times New Roman" w:cs="Times New Roman"/>
          <w:sz w:val="28"/>
          <w:szCs w:val="28"/>
          <w:shd w:val="clear" w:color="auto" w:fill="FFFFFF"/>
        </w:rPr>
        <w:t xml:space="preserve"> </w:t>
      </w:r>
      <w:r w:rsidRPr="0037554E">
        <w:rPr>
          <w:rFonts w:ascii="Times New Roman" w:hAnsi="Times New Roman" w:cs="Times New Roman"/>
          <w:sz w:val="28"/>
          <w:szCs w:val="28"/>
          <w:shd w:val="clear" w:color="auto" w:fill="FFFFFF"/>
        </w:rPr>
        <w:t>хранение,</w:t>
      </w:r>
      <w:r w:rsidR="00820A1D" w:rsidRPr="0037554E">
        <w:rPr>
          <w:rFonts w:ascii="Times New Roman" w:hAnsi="Times New Roman" w:cs="Times New Roman"/>
          <w:sz w:val="28"/>
          <w:szCs w:val="28"/>
          <w:shd w:val="clear" w:color="auto" w:fill="FFFFFF"/>
        </w:rPr>
        <w:t xml:space="preserve"> </w:t>
      </w:r>
      <w:r w:rsidRPr="0037554E">
        <w:rPr>
          <w:rFonts w:ascii="Times New Roman" w:hAnsi="Times New Roman" w:cs="Times New Roman"/>
          <w:sz w:val="28"/>
          <w:szCs w:val="28"/>
          <w:shd w:val="clear" w:color="auto" w:fill="FFFFFF"/>
        </w:rPr>
        <w:t>перевозка, изготовление, переработка без цели сбыта наркотических средств.</w:t>
      </w:r>
    </w:p>
    <w:p w:rsidR="00CB51BB" w:rsidRPr="0037554E" w:rsidRDefault="00CB51BB" w:rsidP="00CB51BB">
      <w:pPr>
        <w:spacing w:after="0" w:line="360" w:lineRule="auto"/>
        <w:ind w:firstLine="709"/>
        <w:jc w:val="both"/>
        <w:rPr>
          <w:rFonts w:ascii="Times New Roman" w:eastAsia="Times New Roman" w:hAnsi="Times New Roman" w:cs="Times New Roman"/>
          <w:sz w:val="28"/>
          <w:szCs w:val="28"/>
          <w:lang w:eastAsia="ru-RU"/>
        </w:rPr>
      </w:pPr>
      <w:r w:rsidRPr="0037554E">
        <w:rPr>
          <w:rFonts w:ascii="Times New Roman" w:eastAsia="Times New Roman" w:hAnsi="Times New Roman" w:cs="Times New Roman"/>
          <w:b/>
          <w:sz w:val="28"/>
          <w:szCs w:val="28"/>
          <w:lang w:eastAsia="ru-RU"/>
        </w:rPr>
        <w:t>Методологическую базу исследования</w:t>
      </w:r>
      <w:r w:rsidRPr="0037554E">
        <w:rPr>
          <w:rFonts w:ascii="Times New Roman" w:eastAsia="Times New Roman" w:hAnsi="Times New Roman" w:cs="Times New Roman"/>
          <w:sz w:val="28"/>
          <w:szCs w:val="28"/>
          <w:lang w:eastAsia="ru-RU"/>
        </w:rPr>
        <w:t xml:space="preserve"> </w:t>
      </w:r>
      <w:r w:rsidR="0037554E">
        <w:rPr>
          <w:rFonts w:ascii="Times New Roman" w:eastAsia="Times New Roman" w:hAnsi="Times New Roman" w:cs="Times New Roman"/>
          <w:sz w:val="28"/>
          <w:szCs w:val="28"/>
          <w:lang w:eastAsia="ru-RU"/>
        </w:rPr>
        <w:t xml:space="preserve">составили общенаучные </w:t>
      </w:r>
      <w:r w:rsidR="0037554E">
        <w:rPr>
          <w:rFonts w:ascii="Times New Roman" w:eastAsia="Times New Roman" w:hAnsi="Times New Roman" w:cs="Times New Roman"/>
          <w:sz w:val="28"/>
          <w:szCs w:val="28"/>
          <w:lang w:eastAsia="ru-RU"/>
        </w:rPr>
        <w:br/>
        <w:t>и частно</w:t>
      </w:r>
      <w:r w:rsidRPr="0037554E">
        <w:rPr>
          <w:rFonts w:ascii="Times New Roman" w:eastAsia="Times New Roman" w:hAnsi="Times New Roman" w:cs="Times New Roman"/>
          <w:sz w:val="28"/>
          <w:szCs w:val="28"/>
          <w:lang w:eastAsia="ru-RU"/>
        </w:rPr>
        <w:t>научные методы: анализ, синтез, дедукция, индукция, формально-юридический метод, структурирование, исторически-правовой анализ.</w:t>
      </w:r>
    </w:p>
    <w:p w:rsidR="002744B6" w:rsidRPr="0037554E" w:rsidRDefault="00544B49" w:rsidP="00CB51B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7554E">
        <w:rPr>
          <w:rFonts w:ascii="Times New Roman" w:eastAsia="Times New Roman" w:hAnsi="Times New Roman" w:cs="Times New Roman"/>
          <w:b/>
          <w:color w:val="000000" w:themeColor="text1"/>
          <w:sz w:val="28"/>
          <w:szCs w:val="28"/>
          <w:shd w:val="clear" w:color="auto" w:fill="FFFFFF"/>
          <w:lang w:eastAsia="ru-RU"/>
        </w:rPr>
        <w:t>Цель настоящей работы</w:t>
      </w:r>
      <w:r w:rsidRPr="0037554E">
        <w:rPr>
          <w:rFonts w:ascii="Times New Roman" w:eastAsia="Times New Roman" w:hAnsi="Times New Roman" w:cs="Times New Roman"/>
          <w:color w:val="000000" w:themeColor="text1"/>
          <w:sz w:val="28"/>
          <w:szCs w:val="28"/>
          <w:shd w:val="clear" w:color="auto" w:fill="FFFFFF"/>
          <w:lang w:eastAsia="ru-RU"/>
        </w:rPr>
        <w:t xml:space="preserve"> - </w:t>
      </w:r>
      <w:r w:rsidR="00E744D9" w:rsidRPr="0037554E">
        <w:rPr>
          <w:rFonts w:ascii="Times New Roman" w:hAnsi="Times New Roman" w:cs="Times New Roman"/>
          <w:sz w:val="28"/>
          <w:szCs w:val="28"/>
          <w:shd w:val="clear" w:color="auto" w:fill="FFFFFF"/>
        </w:rPr>
        <w:t>состоит в изучении анализа уголовной ответственности за незаконный оборот наркотических средств и психотропных веществ</w:t>
      </w:r>
      <w:r w:rsidRPr="0037554E">
        <w:rPr>
          <w:rFonts w:ascii="Times New Roman" w:eastAsia="Times New Roman" w:hAnsi="Times New Roman" w:cs="Times New Roman"/>
          <w:color w:val="000000" w:themeColor="text1"/>
          <w:sz w:val="28"/>
          <w:szCs w:val="28"/>
          <w:shd w:val="clear" w:color="auto" w:fill="FFFFFF"/>
          <w:lang w:eastAsia="ru-RU"/>
        </w:rPr>
        <w:t>.</w:t>
      </w:r>
    </w:p>
    <w:p w:rsidR="00E744D9" w:rsidRPr="0037554E" w:rsidRDefault="00427A54" w:rsidP="001D3AE0">
      <w:pPr>
        <w:pStyle w:val="af1"/>
        <w:shd w:val="clear" w:color="auto" w:fill="FFFFFF"/>
        <w:spacing w:before="0" w:beforeAutospacing="0" w:after="0" w:afterAutospacing="0" w:line="360" w:lineRule="auto"/>
        <w:jc w:val="both"/>
        <w:rPr>
          <w:color w:val="000000" w:themeColor="text1"/>
          <w:sz w:val="28"/>
          <w:szCs w:val="28"/>
          <w:shd w:val="clear" w:color="auto" w:fill="FFFFFF"/>
        </w:rPr>
      </w:pPr>
      <w:r w:rsidRPr="0037554E">
        <w:rPr>
          <w:b/>
          <w:color w:val="000000" w:themeColor="text1"/>
          <w:sz w:val="28"/>
          <w:szCs w:val="28"/>
          <w:shd w:val="clear" w:color="auto" w:fill="FFFFFF"/>
        </w:rPr>
        <w:t xml:space="preserve">         </w:t>
      </w:r>
      <w:r w:rsidR="002744B6" w:rsidRPr="0037554E">
        <w:rPr>
          <w:b/>
          <w:color w:val="000000" w:themeColor="text1"/>
          <w:sz w:val="28"/>
          <w:szCs w:val="28"/>
          <w:shd w:val="clear" w:color="auto" w:fill="FFFFFF"/>
        </w:rPr>
        <w:t>З</w:t>
      </w:r>
      <w:r w:rsidR="00544B49" w:rsidRPr="0037554E">
        <w:rPr>
          <w:b/>
          <w:color w:val="000000" w:themeColor="text1"/>
          <w:sz w:val="28"/>
          <w:szCs w:val="28"/>
          <w:shd w:val="clear" w:color="auto" w:fill="FFFFFF"/>
        </w:rPr>
        <w:t>адачи исследования:</w:t>
      </w:r>
      <w:r w:rsidR="00544B49" w:rsidRPr="0037554E">
        <w:rPr>
          <w:color w:val="000000" w:themeColor="text1"/>
          <w:sz w:val="28"/>
          <w:szCs w:val="28"/>
          <w:shd w:val="clear" w:color="auto" w:fill="FFFFFF"/>
        </w:rPr>
        <w:t xml:space="preserve"> </w:t>
      </w:r>
    </w:p>
    <w:p w:rsidR="00E744D9" w:rsidRPr="0037554E" w:rsidRDefault="00E744D9" w:rsidP="001D3AE0">
      <w:pPr>
        <w:pStyle w:val="af1"/>
        <w:shd w:val="clear" w:color="auto" w:fill="FFFFFF"/>
        <w:spacing w:before="0" w:beforeAutospacing="0" w:after="0" w:afterAutospacing="0" w:line="360" w:lineRule="auto"/>
        <w:ind w:firstLine="720"/>
        <w:jc w:val="both"/>
        <w:rPr>
          <w:sz w:val="28"/>
          <w:szCs w:val="28"/>
        </w:rPr>
      </w:pPr>
      <w:r w:rsidRPr="0037554E">
        <w:rPr>
          <w:color w:val="000000" w:themeColor="text1"/>
          <w:sz w:val="28"/>
          <w:szCs w:val="28"/>
          <w:shd w:val="clear" w:color="auto" w:fill="FFFFFF"/>
        </w:rPr>
        <w:t>-</w:t>
      </w:r>
      <w:r w:rsidRPr="0037554E">
        <w:rPr>
          <w:sz w:val="28"/>
          <w:szCs w:val="28"/>
        </w:rPr>
        <w:t>исследовать предмет преступлений, связанных с незаконным оборотом наркотических средств и психотропных веществ;</w:t>
      </w:r>
    </w:p>
    <w:p w:rsidR="00E744D9" w:rsidRPr="0037554E" w:rsidRDefault="00E744D9" w:rsidP="00EA59A9">
      <w:pPr>
        <w:pStyle w:val="af1"/>
        <w:shd w:val="clear" w:color="auto" w:fill="FFFFFF"/>
        <w:spacing w:before="0" w:beforeAutospacing="0" w:after="150" w:afterAutospacing="0" w:line="360" w:lineRule="auto"/>
        <w:ind w:firstLine="720"/>
        <w:jc w:val="both"/>
        <w:rPr>
          <w:sz w:val="28"/>
          <w:szCs w:val="28"/>
        </w:rPr>
      </w:pPr>
      <w:r w:rsidRPr="0037554E">
        <w:rPr>
          <w:sz w:val="28"/>
          <w:szCs w:val="28"/>
        </w:rPr>
        <w:t>-раскрыть виды уголовных наказаний, связанных с незаконным приобретением, хранением, перевозкой, изготовлением, переработкой наркотических средств, психотропных веществ и их аналогов;</w:t>
      </w:r>
    </w:p>
    <w:p w:rsidR="00E744D9" w:rsidRPr="0037554E" w:rsidRDefault="00E744D9" w:rsidP="00EA59A9">
      <w:pPr>
        <w:pStyle w:val="af1"/>
        <w:shd w:val="clear" w:color="auto" w:fill="FFFFFF"/>
        <w:spacing w:before="0" w:beforeAutospacing="0" w:after="150" w:afterAutospacing="0" w:line="360" w:lineRule="auto"/>
        <w:ind w:firstLine="720"/>
        <w:jc w:val="both"/>
        <w:rPr>
          <w:sz w:val="28"/>
          <w:szCs w:val="28"/>
        </w:rPr>
      </w:pPr>
      <w:r w:rsidRPr="0037554E">
        <w:rPr>
          <w:sz w:val="28"/>
          <w:szCs w:val="28"/>
        </w:rPr>
        <w:t>-рассмотреть объективные и субъективные признаки преступлений, связанных с незаконным производством, сбытом или пересылкой наркотических средств, психотропных веществ или их аналогов, а также преступлений, связанных с нарушением правил оборота наркотических средств или психотропных веществ.</w:t>
      </w:r>
    </w:p>
    <w:p w:rsidR="00E744D9" w:rsidRPr="0037554E" w:rsidRDefault="00E744D9" w:rsidP="00EA59A9">
      <w:pPr>
        <w:pStyle w:val="af1"/>
        <w:shd w:val="clear" w:color="auto" w:fill="FFFFFF"/>
        <w:spacing w:before="0" w:beforeAutospacing="0" w:after="150" w:afterAutospacing="0" w:line="360" w:lineRule="auto"/>
        <w:ind w:firstLine="720"/>
        <w:jc w:val="both"/>
        <w:rPr>
          <w:sz w:val="28"/>
          <w:szCs w:val="28"/>
        </w:rPr>
      </w:pPr>
      <w:r w:rsidRPr="0037554E">
        <w:rPr>
          <w:b/>
          <w:sz w:val="28"/>
          <w:szCs w:val="28"/>
        </w:rPr>
        <w:t>Теоретической основой работы</w:t>
      </w:r>
      <w:r w:rsidRPr="0037554E">
        <w:rPr>
          <w:sz w:val="28"/>
          <w:szCs w:val="28"/>
        </w:rPr>
        <w:t xml:space="preserve"> послужили труды отечественных специалистов, законодательные акты Российской Федерации, материалы судебной практики по делам, связанным с незаконным оборотом наркотических средств и психотропных веществ.</w:t>
      </w:r>
    </w:p>
    <w:p w:rsidR="002744B6" w:rsidRPr="0037554E" w:rsidRDefault="00E744D9" w:rsidP="00EA59A9">
      <w:pPr>
        <w:pStyle w:val="af1"/>
        <w:shd w:val="clear" w:color="auto" w:fill="FFFFFF"/>
        <w:spacing w:before="0" w:beforeAutospacing="0" w:after="285" w:afterAutospacing="0" w:line="360" w:lineRule="auto"/>
        <w:jc w:val="both"/>
        <w:rPr>
          <w:color w:val="000000" w:themeColor="text1"/>
          <w:sz w:val="28"/>
          <w:szCs w:val="28"/>
          <w:shd w:val="clear" w:color="auto" w:fill="FFFFFF"/>
        </w:rPr>
      </w:pPr>
      <w:r w:rsidRPr="0037554E">
        <w:rPr>
          <w:color w:val="000000" w:themeColor="text1"/>
          <w:sz w:val="28"/>
          <w:szCs w:val="28"/>
          <w:shd w:val="clear" w:color="auto" w:fill="FFFFFF"/>
        </w:rPr>
        <w:t xml:space="preserve"> </w:t>
      </w:r>
      <w:r w:rsidR="00EA59A9" w:rsidRPr="0037554E">
        <w:rPr>
          <w:color w:val="000000" w:themeColor="text1"/>
          <w:sz w:val="28"/>
          <w:szCs w:val="28"/>
          <w:shd w:val="clear" w:color="auto" w:fill="FFFFFF"/>
        </w:rPr>
        <w:tab/>
      </w:r>
      <w:r w:rsidR="00544B49" w:rsidRPr="0037554E">
        <w:rPr>
          <w:b/>
          <w:color w:val="000000" w:themeColor="text1"/>
          <w:sz w:val="28"/>
          <w:szCs w:val="28"/>
          <w:shd w:val="clear" w:color="auto" w:fill="FFFFFF"/>
        </w:rPr>
        <w:t>Структур</w:t>
      </w:r>
      <w:r w:rsidR="00EA59A9" w:rsidRPr="0037554E">
        <w:rPr>
          <w:b/>
          <w:color w:val="000000" w:themeColor="text1"/>
          <w:sz w:val="28"/>
          <w:szCs w:val="28"/>
          <w:shd w:val="clear" w:color="auto" w:fill="FFFFFF"/>
        </w:rPr>
        <w:t>а</w:t>
      </w:r>
      <w:r w:rsidR="00544B49" w:rsidRPr="0037554E">
        <w:rPr>
          <w:b/>
          <w:color w:val="000000" w:themeColor="text1"/>
          <w:sz w:val="28"/>
          <w:szCs w:val="28"/>
          <w:shd w:val="clear" w:color="auto" w:fill="FFFFFF"/>
        </w:rPr>
        <w:t xml:space="preserve"> курсов</w:t>
      </w:r>
      <w:r w:rsidR="00EA59A9" w:rsidRPr="0037554E">
        <w:rPr>
          <w:b/>
          <w:color w:val="000000" w:themeColor="text1"/>
          <w:sz w:val="28"/>
          <w:szCs w:val="28"/>
          <w:shd w:val="clear" w:color="auto" w:fill="FFFFFF"/>
        </w:rPr>
        <w:t>ой</w:t>
      </w:r>
      <w:r w:rsidR="00544B49" w:rsidRPr="0037554E">
        <w:rPr>
          <w:b/>
          <w:color w:val="000000" w:themeColor="text1"/>
          <w:sz w:val="28"/>
          <w:szCs w:val="28"/>
          <w:shd w:val="clear" w:color="auto" w:fill="FFFFFF"/>
        </w:rPr>
        <w:t xml:space="preserve"> работ</w:t>
      </w:r>
      <w:r w:rsidR="00EA59A9" w:rsidRPr="0037554E">
        <w:rPr>
          <w:b/>
          <w:color w:val="000000" w:themeColor="text1"/>
          <w:sz w:val="28"/>
          <w:szCs w:val="28"/>
          <w:shd w:val="clear" w:color="auto" w:fill="FFFFFF"/>
        </w:rPr>
        <w:t>ы</w:t>
      </w:r>
      <w:r w:rsidR="00544B49" w:rsidRPr="0037554E">
        <w:rPr>
          <w:color w:val="000000" w:themeColor="text1"/>
          <w:sz w:val="28"/>
          <w:szCs w:val="28"/>
          <w:shd w:val="clear" w:color="auto" w:fill="FFFFFF"/>
        </w:rPr>
        <w:t xml:space="preserve"> включает в себя введение, где реализуется постановка цели и задач исследования, </w:t>
      </w:r>
      <w:r w:rsidR="00BF19FB" w:rsidRPr="0037554E">
        <w:rPr>
          <w:color w:val="000000" w:themeColor="text1"/>
          <w:sz w:val="28"/>
          <w:szCs w:val="28"/>
          <w:shd w:val="clear" w:color="auto" w:fill="FFFFFF"/>
        </w:rPr>
        <w:t>две</w:t>
      </w:r>
      <w:r w:rsidR="00544B49" w:rsidRPr="0037554E">
        <w:rPr>
          <w:color w:val="000000" w:themeColor="text1"/>
          <w:sz w:val="28"/>
          <w:szCs w:val="28"/>
          <w:shd w:val="clear" w:color="auto" w:fill="FFFFFF"/>
        </w:rPr>
        <w:t xml:space="preserve"> главы основной части, заключение, содержащее выводы по исследованию, а также список использованных источников.</w:t>
      </w:r>
    </w:p>
    <w:p w:rsidR="002744B6" w:rsidRPr="0037554E" w:rsidRDefault="002744B6" w:rsidP="00BF19FB">
      <w:pPr>
        <w:spacing w:after="0" w:line="360" w:lineRule="auto"/>
        <w:jc w:val="both"/>
        <w:rPr>
          <w:rFonts w:ascii="Times New Roman" w:hAnsi="Times New Roman" w:cs="Times New Roman"/>
          <w:b/>
          <w:color w:val="000000" w:themeColor="text1"/>
          <w:sz w:val="28"/>
          <w:szCs w:val="28"/>
        </w:rPr>
      </w:pPr>
    </w:p>
    <w:p w:rsidR="00544B49" w:rsidRPr="0037554E" w:rsidRDefault="00E90FCD" w:rsidP="00CB51BB">
      <w:pPr>
        <w:pStyle w:val="1"/>
        <w:ind w:left="0" w:firstLine="709"/>
        <w:jc w:val="center"/>
        <w:rPr>
          <w:rFonts w:cs="Times New Roman"/>
          <w:noProof/>
          <w:szCs w:val="28"/>
        </w:rPr>
      </w:pPr>
      <w:bookmarkStart w:id="2" w:name="_Toc12661786"/>
      <w:r w:rsidRPr="0037554E">
        <w:t>1</w:t>
      </w:r>
      <w:r w:rsidR="00C07D66" w:rsidRPr="0037554E">
        <w:t>.</w:t>
      </w:r>
      <w:r w:rsidRPr="0037554E">
        <w:rPr>
          <w:color w:val="auto"/>
        </w:rPr>
        <w:t xml:space="preserve"> </w:t>
      </w:r>
      <w:hyperlink w:anchor="_Toc12508961" w:history="1">
        <w:r w:rsidR="00BF19FB" w:rsidRPr="0037554E">
          <w:rPr>
            <w:rStyle w:val="ad"/>
            <w:rFonts w:cs="Times New Roman"/>
            <w:noProof/>
            <w:color w:val="auto"/>
            <w:szCs w:val="28"/>
            <w:u w:val="none"/>
          </w:rPr>
          <w:t>ТЕОРЕТИЧЕСКИЕ</w:t>
        </w:r>
      </w:hyperlink>
      <w:r w:rsidR="00BF19FB" w:rsidRPr="0037554E">
        <w:rPr>
          <w:rFonts w:cs="Times New Roman"/>
          <w:noProof/>
          <w:szCs w:val="28"/>
        </w:rPr>
        <w:t xml:space="preserve"> ОСНОВЫ УГОЛОВНОЙ ОТВЕТСВЕННОСТИ ЗА НЕЗАКОНН</w:t>
      </w:r>
      <w:r w:rsidR="00784A3D" w:rsidRPr="0037554E">
        <w:rPr>
          <w:rFonts w:cs="Times New Roman"/>
          <w:noProof/>
          <w:szCs w:val="28"/>
        </w:rPr>
        <w:t>О</w:t>
      </w:r>
      <w:r w:rsidR="00BF19FB" w:rsidRPr="0037554E">
        <w:rPr>
          <w:rFonts w:cs="Times New Roman"/>
          <w:noProof/>
          <w:szCs w:val="28"/>
        </w:rPr>
        <w:t>Е ПР</w:t>
      </w:r>
      <w:r w:rsidR="00784A3D" w:rsidRPr="0037554E">
        <w:rPr>
          <w:rFonts w:cs="Times New Roman"/>
          <w:noProof/>
          <w:szCs w:val="28"/>
        </w:rPr>
        <w:t>И</w:t>
      </w:r>
      <w:r w:rsidR="00820A1D" w:rsidRPr="0037554E">
        <w:rPr>
          <w:rFonts w:cs="Times New Roman"/>
          <w:noProof/>
          <w:szCs w:val="28"/>
        </w:rPr>
        <w:t xml:space="preserve">ОБРЕТЕНИЕ, ХРАНЕНИЕ, </w:t>
      </w:r>
      <w:r w:rsidR="00BF19FB" w:rsidRPr="0037554E">
        <w:rPr>
          <w:rFonts w:cs="Times New Roman"/>
          <w:noProof/>
          <w:szCs w:val="28"/>
        </w:rPr>
        <w:t>ПЕРЕВОЗКУ, ИЗГОТОВЛЕНИЕ,</w:t>
      </w:r>
      <w:r w:rsidR="00820A1D" w:rsidRPr="0037554E">
        <w:rPr>
          <w:rFonts w:cs="Times New Roman"/>
          <w:noProof/>
          <w:szCs w:val="28"/>
        </w:rPr>
        <w:t xml:space="preserve"> </w:t>
      </w:r>
      <w:r w:rsidR="00BF19FB" w:rsidRPr="0037554E">
        <w:rPr>
          <w:rFonts w:cs="Times New Roman"/>
          <w:noProof/>
          <w:szCs w:val="28"/>
        </w:rPr>
        <w:t>ПЕРЕРАБОТКУ НАКРОТИЧЕСКИХ СРЕДСТВ ИЛИ ПСИХОТРОПНЫХ ВЕЩЕСТВ</w:t>
      </w:r>
      <w:bookmarkEnd w:id="2"/>
    </w:p>
    <w:p w:rsidR="00820A1D" w:rsidRPr="0037554E" w:rsidRDefault="00820A1D" w:rsidP="00820A1D"/>
    <w:p w:rsidR="00544B49" w:rsidRPr="0037554E" w:rsidRDefault="00E90FCD" w:rsidP="00CB51BB">
      <w:pPr>
        <w:pStyle w:val="1"/>
        <w:ind w:left="0" w:firstLine="709"/>
        <w:jc w:val="center"/>
        <w:rPr>
          <w:rFonts w:cs="Times New Roman"/>
          <w:color w:val="auto"/>
          <w:szCs w:val="28"/>
          <w:shd w:val="clear" w:color="auto" w:fill="FFFFFF"/>
        </w:rPr>
      </w:pPr>
      <w:bookmarkStart w:id="3" w:name="_Toc12661787"/>
      <w:r w:rsidRPr="0037554E">
        <w:rPr>
          <w:rFonts w:eastAsia="Times New Roman"/>
          <w:shd w:val="clear" w:color="auto" w:fill="FFFFFF"/>
          <w:lang w:eastAsia="ru-RU"/>
        </w:rPr>
        <w:t xml:space="preserve">1.1 </w:t>
      </w:r>
      <w:r w:rsidR="00BF19FB" w:rsidRPr="0037554E">
        <w:rPr>
          <w:rFonts w:eastAsia="Times New Roman" w:cs="Times New Roman"/>
          <w:color w:val="auto"/>
          <w:szCs w:val="28"/>
          <w:shd w:val="clear" w:color="auto" w:fill="FFFFFF"/>
          <w:lang w:eastAsia="ru-RU"/>
        </w:rPr>
        <w:t>История развития законодательства, устанавливающего ответственность</w:t>
      </w:r>
      <w:r w:rsidR="00784A3D" w:rsidRPr="0037554E">
        <w:rPr>
          <w:rFonts w:eastAsia="Times New Roman" w:cs="Times New Roman"/>
          <w:color w:val="auto"/>
          <w:szCs w:val="28"/>
          <w:shd w:val="clear" w:color="auto" w:fill="FFFFFF"/>
          <w:lang w:eastAsia="ru-RU"/>
        </w:rPr>
        <w:t xml:space="preserve"> за</w:t>
      </w:r>
      <w:r w:rsidR="00BF19FB" w:rsidRPr="0037554E">
        <w:rPr>
          <w:rFonts w:eastAsia="Times New Roman" w:cs="Times New Roman"/>
          <w:color w:val="auto"/>
          <w:szCs w:val="28"/>
          <w:shd w:val="clear" w:color="auto" w:fill="FFFFFF"/>
          <w:lang w:eastAsia="ru-RU"/>
        </w:rPr>
        <w:t xml:space="preserve"> </w:t>
      </w:r>
      <w:bookmarkEnd w:id="3"/>
      <w:r w:rsidR="00784A3D" w:rsidRPr="0037554E">
        <w:rPr>
          <w:rFonts w:cs="Times New Roman"/>
          <w:color w:val="auto"/>
          <w:szCs w:val="28"/>
          <w:shd w:val="clear" w:color="auto" w:fill="FFFFFF"/>
        </w:rPr>
        <w:t>н</w:t>
      </w:r>
      <w:r w:rsidR="00514702" w:rsidRPr="0037554E">
        <w:rPr>
          <w:rFonts w:cs="Times New Roman"/>
          <w:color w:val="auto"/>
          <w:szCs w:val="28"/>
          <w:shd w:val="clear" w:color="auto" w:fill="FFFFFF"/>
        </w:rPr>
        <w:t>езаконн</w:t>
      </w:r>
      <w:r w:rsidR="00784A3D" w:rsidRPr="0037554E">
        <w:rPr>
          <w:rFonts w:cs="Times New Roman"/>
          <w:color w:val="auto"/>
          <w:szCs w:val="28"/>
          <w:shd w:val="clear" w:color="auto" w:fill="FFFFFF"/>
        </w:rPr>
        <w:t>о</w:t>
      </w:r>
      <w:r w:rsidR="00514702" w:rsidRPr="0037554E">
        <w:rPr>
          <w:rFonts w:cs="Times New Roman"/>
          <w:color w:val="auto"/>
          <w:szCs w:val="28"/>
          <w:shd w:val="clear" w:color="auto" w:fill="FFFFFF"/>
        </w:rPr>
        <w:t>е приобретение, хранение, перевозк</w:t>
      </w:r>
      <w:r w:rsidR="00784A3D" w:rsidRPr="0037554E">
        <w:rPr>
          <w:rFonts w:cs="Times New Roman"/>
          <w:color w:val="auto"/>
          <w:szCs w:val="28"/>
          <w:shd w:val="clear" w:color="auto" w:fill="FFFFFF"/>
        </w:rPr>
        <w:t>у</w:t>
      </w:r>
      <w:r w:rsidR="00514702" w:rsidRPr="0037554E">
        <w:rPr>
          <w:rFonts w:cs="Times New Roman"/>
          <w:color w:val="auto"/>
          <w:szCs w:val="28"/>
          <w:shd w:val="clear" w:color="auto" w:fill="FFFFFF"/>
        </w:rPr>
        <w:t>, изготовление, переработк</w:t>
      </w:r>
      <w:r w:rsidR="00784A3D" w:rsidRPr="0037554E">
        <w:rPr>
          <w:rFonts w:cs="Times New Roman"/>
          <w:color w:val="auto"/>
          <w:szCs w:val="28"/>
          <w:shd w:val="clear" w:color="auto" w:fill="FFFFFF"/>
        </w:rPr>
        <w:t>у</w:t>
      </w:r>
      <w:r w:rsidR="00514702" w:rsidRPr="0037554E">
        <w:rPr>
          <w:rFonts w:cs="Times New Roman"/>
          <w:color w:val="auto"/>
          <w:szCs w:val="28"/>
          <w:shd w:val="clear" w:color="auto" w:fill="FFFFFF"/>
        </w:rPr>
        <w:t xml:space="preserve"> без цели сбыта наркотических средств</w:t>
      </w:r>
    </w:p>
    <w:p w:rsidR="00820A1D" w:rsidRPr="0037554E" w:rsidRDefault="00820A1D" w:rsidP="00820A1D"/>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Наркомания - явление социальное, и поэтому бороться с ней необходимо, прежде всего, социально-экономическими методами. Вместе с тем существенное значение имеют и меры сугубо юридического характера, поскольку они создают соответствующую правовую базу для применения иных мер.</w:t>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Первым международным договором, затронувшим этот вопрос, стала Гаагская конвенция 1912 г. Затем был принят ещ</w:t>
      </w:r>
      <w:r w:rsidR="002310AA" w:rsidRPr="0037554E">
        <w:rPr>
          <w:sz w:val="28"/>
          <w:szCs w:val="28"/>
        </w:rPr>
        <w:t>ё</w:t>
      </w:r>
      <w:r w:rsidRPr="0037554E">
        <w:rPr>
          <w:sz w:val="28"/>
          <w:szCs w:val="28"/>
        </w:rPr>
        <w:t xml:space="preserve"> ряд международно-правовых актов по борьбе с незаконным оборотом наркотических средств, в том числе Конвенция о запрещении незаконной торговли наркотическими средствами 1936 г. В целях унификации международно-правовых актов 30 марта 1961 г. в Нью-Йорке была принята Единая конвенция о наркотических средствах, 21 февраля 1971 г. в Вене. - Конвенция о психотропных веществах, и, наконец, 20 декабря 1988 г. в Вене - Конвенция ООН о борьбе против незаконного оборота наркотических средств и психотропных веществ.</w:t>
      </w:r>
      <w:r w:rsidR="00CB51BB" w:rsidRPr="0037554E">
        <w:rPr>
          <w:rStyle w:val="a7"/>
          <w:sz w:val="28"/>
          <w:szCs w:val="28"/>
        </w:rPr>
        <w:footnoteReference w:id="1"/>
      </w:r>
    </w:p>
    <w:p w:rsidR="00820A1D" w:rsidRPr="0037554E" w:rsidRDefault="00427A54" w:rsidP="00820A1D">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Как видим, развитие системы контроля над оборотом наркотиков и усиление борьбы с их незаконным распространением происходило постепенно. Сфера контроля расширялась с принятием каждого нового </w:t>
      </w:r>
      <w:r w:rsidRPr="0037554E">
        <w:rPr>
          <w:sz w:val="28"/>
          <w:szCs w:val="28"/>
        </w:rPr>
        <w:lastRenderedPageBreak/>
        <w:t>международно-правового договора и изменениями в характере потребления</w:t>
      </w:r>
      <w:r w:rsidR="00DD2600" w:rsidRPr="0037554E">
        <w:rPr>
          <w:sz w:val="28"/>
          <w:szCs w:val="28"/>
        </w:rPr>
        <w:t xml:space="preserve"> наркотиков в разных зонах </w:t>
      </w:r>
      <w:r w:rsidR="00A83B8B" w:rsidRPr="0037554E">
        <w:rPr>
          <w:sz w:val="28"/>
          <w:szCs w:val="28"/>
        </w:rPr>
        <w:t>мира.</w:t>
      </w:r>
      <w:r w:rsidR="00A83B8B" w:rsidRPr="0037554E">
        <w:rPr>
          <w:rStyle w:val="a7"/>
          <w:sz w:val="28"/>
          <w:szCs w:val="28"/>
        </w:rPr>
        <w:footnoteReference w:id="2"/>
      </w:r>
    </w:p>
    <w:p w:rsidR="00427A54" w:rsidRPr="0037554E" w:rsidRDefault="00427A54" w:rsidP="00820A1D">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В 1961 году на конференции в Нью-Йорке был выработан действующий ныне многосторонний международный договор о наркотических средствах - Единая конвенция о наркотических средствах (вступила в силу в 1964 г.). Прежде всего, она должна была заменить документы, принятые ранее, на протяжении </w:t>
      </w:r>
      <w:proofErr w:type="gramStart"/>
      <w:r w:rsidRPr="0037554E">
        <w:rPr>
          <w:sz w:val="28"/>
          <w:szCs w:val="28"/>
        </w:rPr>
        <w:t>более полувекового</w:t>
      </w:r>
      <w:proofErr w:type="gramEnd"/>
      <w:r w:rsidRPr="0037554E">
        <w:rPr>
          <w:sz w:val="28"/>
          <w:szCs w:val="28"/>
        </w:rPr>
        <w:t xml:space="preserve"> периода, упорядочить сложившуюся систему международного контроля, привести ее в соответствие с происшедшими в мире социально-экономическими изменениями. Необходимо было также создать эффективную систему </w:t>
      </w:r>
      <w:proofErr w:type="gramStart"/>
      <w:r w:rsidRPr="0037554E">
        <w:rPr>
          <w:sz w:val="28"/>
          <w:szCs w:val="28"/>
        </w:rPr>
        <w:t>контроля за</w:t>
      </w:r>
      <w:proofErr w:type="gramEnd"/>
      <w:r w:rsidRPr="0037554E">
        <w:rPr>
          <w:sz w:val="28"/>
          <w:szCs w:val="28"/>
        </w:rPr>
        <w:t xml:space="preserve"> производством сырьевых продуктов (опийного мака, необработанного опиума, листьев коки и </w:t>
      </w:r>
      <w:proofErr w:type="spellStart"/>
      <w:r w:rsidRPr="0037554E">
        <w:rPr>
          <w:sz w:val="28"/>
          <w:szCs w:val="28"/>
        </w:rPr>
        <w:t>каннабиса</w:t>
      </w:r>
      <w:proofErr w:type="spellEnd"/>
      <w:r w:rsidRPr="0037554E">
        <w:rPr>
          <w:sz w:val="28"/>
          <w:szCs w:val="28"/>
        </w:rPr>
        <w:t>).</w:t>
      </w:r>
      <w:r w:rsidR="00A83B8B" w:rsidRPr="0037554E">
        <w:rPr>
          <w:rStyle w:val="a7"/>
          <w:sz w:val="28"/>
          <w:szCs w:val="28"/>
        </w:rPr>
        <w:footnoteReference w:id="3"/>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Единая конвенция состоит из 51 статьи и 4 Списков наркотических средств, распредел</w:t>
      </w:r>
      <w:r w:rsidR="002310AA" w:rsidRPr="0037554E">
        <w:rPr>
          <w:sz w:val="28"/>
          <w:szCs w:val="28"/>
        </w:rPr>
        <w:t>ё</w:t>
      </w:r>
      <w:r w:rsidRPr="0037554E">
        <w:rPr>
          <w:sz w:val="28"/>
          <w:szCs w:val="28"/>
        </w:rPr>
        <w:t>нных в зависимости от применения к ним режима контроля.</w:t>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Система международного контроля над оборотом психотропных веществ установлена ныне действующей Венской конвенцией о психотропных веществах, принятой в 1971 году.</w:t>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Названная Конвенция состоит из преамбулы, 433 статей и прилагаемых перечней веществ (Списки I, II, III и IV), в отношении которых установлены различные режимы контроля. Комиссия по наркотическим средствам пришла к выводу о необходимости установления четыр</w:t>
      </w:r>
      <w:r w:rsidR="002310AA" w:rsidRPr="0037554E">
        <w:rPr>
          <w:sz w:val="28"/>
          <w:szCs w:val="28"/>
        </w:rPr>
        <w:t>ё</w:t>
      </w:r>
      <w:r w:rsidRPr="0037554E">
        <w:rPr>
          <w:sz w:val="28"/>
          <w:szCs w:val="28"/>
        </w:rPr>
        <w:t>х режимов контроля, которые должна определять ВОЗ (Всемирная организация здравоохранения) с последующим утверждением Комиссией по наркотическим средствам.</w:t>
      </w:r>
      <w:r w:rsidR="00FE083B" w:rsidRPr="0037554E">
        <w:rPr>
          <w:rStyle w:val="a7"/>
          <w:sz w:val="28"/>
          <w:szCs w:val="28"/>
        </w:rPr>
        <w:footnoteReference w:id="4"/>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lastRenderedPageBreak/>
        <w:t>Венская конвенция требует, чтобы стороны имели систему инспекций, охватывающую своим надзором изготовителей, производителей, импорт</w:t>
      </w:r>
      <w:r w:rsidR="002310AA" w:rsidRPr="0037554E">
        <w:rPr>
          <w:sz w:val="28"/>
          <w:szCs w:val="28"/>
        </w:rPr>
        <w:t>ё</w:t>
      </w:r>
      <w:r w:rsidRPr="0037554E">
        <w:rPr>
          <w:sz w:val="28"/>
          <w:szCs w:val="28"/>
        </w:rPr>
        <w:t>ров и экспорт</w:t>
      </w:r>
      <w:r w:rsidR="002310AA" w:rsidRPr="0037554E">
        <w:rPr>
          <w:sz w:val="28"/>
          <w:szCs w:val="28"/>
        </w:rPr>
        <w:t>ё</w:t>
      </w:r>
      <w:r w:rsidRPr="0037554E">
        <w:rPr>
          <w:sz w:val="28"/>
          <w:szCs w:val="28"/>
        </w:rPr>
        <w:t>ров, оптовых и розничных распределителей психотропных веществ, а также медицинские и научные учреждения, использующие такие вещества. Разработанная в Конвенции система регулирования международной торговли предусматривает возможность запрещения и ограничения импорта и экспорта психотропных веществ (ст.13).</w:t>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Существенное значение имеют статьи Конвенции, касающиеся борьбы с незаконным оборотом психотропных веществ, которая должна осуществляться при тесном международном сотрудничестве, но </w:t>
      </w:r>
      <w:r w:rsidR="007265B6" w:rsidRPr="0037554E">
        <w:rPr>
          <w:sz w:val="28"/>
          <w:szCs w:val="28"/>
        </w:rPr>
        <w:t>«</w:t>
      </w:r>
      <w:r w:rsidRPr="0037554E">
        <w:rPr>
          <w:sz w:val="28"/>
          <w:szCs w:val="28"/>
        </w:rPr>
        <w:t>с должным учетом своих конституционных, правовых и административных систем</w:t>
      </w:r>
      <w:r w:rsidR="007265B6" w:rsidRPr="0037554E">
        <w:rPr>
          <w:sz w:val="28"/>
          <w:szCs w:val="28"/>
        </w:rPr>
        <w:t>»</w:t>
      </w:r>
      <w:r w:rsidRPr="0037554E">
        <w:rPr>
          <w:sz w:val="28"/>
          <w:szCs w:val="28"/>
        </w:rPr>
        <w:t xml:space="preserve"> (ст.2).</w:t>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В целях повышения эффективности борьбы с незаконным оборотом наркотических и психотропных веществ на состоявшейся в 1988 году под эгидой ООН международной конференции был принят очередной в этой области документ - Конвенция ООН о борьбе против незаконного оборота наркотических средств и психотропных веществ. Она не отменяет действие Конвенций 1961 и 1971 годов. В отличие от ранее принятых документов, положения новой Конвенции, состоящей из 34 статей, направлены преимущественно на повышение эффективности международно-правовых мер по пресечению международной торговли указанными средствами и веществами и обеспечению неотвратимости наказания преступников.</w:t>
      </w:r>
      <w:r w:rsidR="00FE083B" w:rsidRPr="0037554E">
        <w:rPr>
          <w:rStyle w:val="a7"/>
          <w:sz w:val="28"/>
          <w:szCs w:val="28"/>
        </w:rPr>
        <w:footnoteReference w:id="5"/>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К числу преступных Конвенция 1988 года относит следующие деяния, связанные с наркотическими средствами и психотропными веществами: их производство, изготовление, экстрагирование, распространение, продажу, поставку на любых условиях, </w:t>
      </w:r>
      <w:proofErr w:type="gramStart"/>
      <w:r w:rsidRPr="0037554E">
        <w:rPr>
          <w:sz w:val="28"/>
          <w:szCs w:val="28"/>
        </w:rPr>
        <w:t>переправку</w:t>
      </w:r>
      <w:proofErr w:type="gramEnd"/>
      <w:r w:rsidRPr="0037554E">
        <w:rPr>
          <w:sz w:val="28"/>
          <w:szCs w:val="28"/>
        </w:rPr>
        <w:t xml:space="preserve">, транспортировку, импорт или экспорт, а также культивирование опиумного мака, кокаинового листа, </w:t>
      </w:r>
      <w:r w:rsidRPr="0037554E">
        <w:rPr>
          <w:sz w:val="28"/>
          <w:szCs w:val="28"/>
        </w:rPr>
        <w:lastRenderedPageBreak/>
        <w:t xml:space="preserve">растения каннабис в целях незаконного производства наркотиков. Подлежат наказанию и публичное подстрекательство или приобщение других лиц к совершению указанных противоправных деяний и вступление в преступный сговор в целях их совершения (ст.3 </w:t>
      </w:r>
      <w:r w:rsidR="007265B6" w:rsidRPr="0037554E">
        <w:rPr>
          <w:sz w:val="28"/>
          <w:szCs w:val="28"/>
        </w:rPr>
        <w:t>«</w:t>
      </w:r>
      <w:r w:rsidRPr="0037554E">
        <w:rPr>
          <w:sz w:val="28"/>
          <w:szCs w:val="28"/>
        </w:rPr>
        <w:t>Правонарушения и санкции</w:t>
      </w:r>
      <w:r w:rsidR="007265B6" w:rsidRPr="0037554E">
        <w:rPr>
          <w:sz w:val="28"/>
          <w:szCs w:val="28"/>
        </w:rPr>
        <w:t>»</w:t>
      </w:r>
      <w:r w:rsidRPr="0037554E">
        <w:rPr>
          <w:sz w:val="28"/>
          <w:szCs w:val="28"/>
        </w:rPr>
        <w:t>). Предусмотрены в этой же статье отягчающие вину обстоятельства: организованная группа, применение оружия, насилия, вовлечение в преступную деятельность несовершеннолетних, ранее имевшая место судимость, особенно за аналогичное правонарушение. Имеется и установление о том, что государства в необходимых случаях могут устанавливать длительные сроки давности наказания за предусмотренные в Конвенции и указанные выше преступления. Российская Федерация участвует в данных Конвенциях, и в силу международных обязательств (хотя и со значительным опозданием) стала создавать свою правовую базу, регламентирующую оборот наркотических средств и психотропных веществ на территории Российской Федерации.</w:t>
      </w:r>
      <w:r w:rsidR="00FE083B" w:rsidRPr="0037554E">
        <w:rPr>
          <w:rStyle w:val="a7"/>
          <w:sz w:val="28"/>
          <w:szCs w:val="28"/>
        </w:rPr>
        <w:footnoteReference w:id="6"/>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Основу ее составляет принятый 8 января 1998 г. и вступивший в силу 15 апреля 1998 г. Федеральный закон </w:t>
      </w:r>
      <w:r w:rsidR="0088741D" w:rsidRPr="0037554E">
        <w:rPr>
          <w:sz w:val="28"/>
          <w:szCs w:val="28"/>
        </w:rPr>
        <w:t>№</w:t>
      </w:r>
      <w:r w:rsidRPr="0037554E">
        <w:rPr>
          <w:sz w:val="28"/>
          <w:szCs w:val="28"/>
        </w:rPr>
        <w:t xml:space="preserve">3-ФЗ </w:t>
      </w:r>
      <w:r w:rsidR="0088741D" w:rsidRPr="0037554E">
        <w:rPr>
          <w:sz w:val="28"/>
          <w:szCs w:val="28"/>
        </w:rPr>
        <w:t>«</w:t>
      </w:r>
      <w:r w:rsidRPr="0037554E">
        <w:rPr>
          <w:sz w:val="28"/>
          <w:szCs w:val="28"/>
        </w:rPr>
        <w:t>О наркотических средствах и психотропных веществах</w:t>
      </w:r>
      <w:r w:rsidR="0088741D" w:rsidRPr="0037554E">
        <w:rPr>
          <w:sz w:val="28"/>
          <w:szCs w:val="28"/>
        </w:rPr>
        <w:t>»</w:t>
      </w:r>
      <w:r w:rsidRPr="0037554E">
        <w:rPr>
          <w:sz w:val="28"/>
          <w:szCs w:val="28"/>
        </w:rPr>
        <w:t>.</w:t>
      </w:r>
      <w:r w:rsidR="0073304C" w:rsidRPr="0037554E">
        <w:rPr>
          <w:rStyle w:val="a7"/>
          <w:sz w:val="28"/>
          <w:szCs w:val="28"/>
        </w:rPr>
        <w:footnoteReference w:id="7"/>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Сразу же отметим, что Федеральным законом от 19 июля 2007 г. № 134</w:t>
      </w:r>
      <w:r w:rsidR="0073304C" w:rsidRPr="0037554E">
        <w:rPr>
          <w:rStyle w:val="a7"/>
          <w:sz w:val="28"/>
          <w:szCs w:val="28"/>
        </w:rPr>
        <w:footnoteReference w:id="8"/>
      </w:r>
      <w:r w:rsidRPr="0037554E">
        <w:rPr>
          <w:sz w:val="28"/>
          <w:szCs w:val="28"/>
        </w:rPr>
        <w:t xml:space="preserve"> (внесены изменения от 4 мая 2011 г. № 99), которые вступили в силу по истечении 90 дней после дня официального опубликования названного Федерального закона.</w:t>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Помимо этого Федерального закона для повышения эффективности борьбы с наркоманией в РФ были приняты и в настоящее время действуют следующие нормативно-правовые документы:</w:t>
      </w:r>
    </w:p>
    <w:p w:rsidR="003151AE" w:rsidRPr="0037554E" w:rsidRDefault="002310AA"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lastRenderedPageBreak/>
        <w:t>-</w:t>
      </w:r>
      <w:r w:rsidR="00427A54" w:rsidRPr="0037554E">
        <w:rPr>
          <w:sz w:val="28"/>
          <w:szCs w:val="28"/>
        </w:rPr>
        <w:t xml:space="preserve"> Положение о порядке ввоза в Российскую Федерацию и вывоза из Российской Федерации наркотичес</w:t>
      </w:r>
      <w:r w:rsidR="003151AE" w:rsidRPr="0037554E">
        <w:rPr>
          <w:sz w:val="28"/>
          <w:szCs w:val="28"/>
        </w:rPr>
        <w:t>ких средств, сильнодействующих и</w:t>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 ядовитых веществ, </w:t>
      </w:r>
      <w:proofErr w:type="gramStart"/>
      <w:r w:rsidRPr="0037554E">
        <w:rPr>
          <w:sz w:val="28"/>
          <w:szCs w:val="28"/>
        </w:rPr>
        <w:t>утвержд</w:t>
      </w:r>
      <w:r w:rsidR="002310AA" w:rsidRPr="0037554E">
        <w:rPr>
          <w:sz w:val="28"/>
          <w:szCs w:val="28"/>
        </w:rPr>
        <w:t>ё</w:t>
      </w:r>
      <w:r w:rsidRPr="0037554E">
        <w:rPr>
          <w:sz w:val="28"/>
          <w:szCs w:val="28"/>
        </w:rPr>
        <w:t>нное</w:t>
      </w:r>
      <w:proofErr w:type="gramEnd"/>
      <w:r w:rsidRPr="0037554E">
        <w:rPr>
          <w:sz w:val="28"/>
          <w:szCs w:val="28"/>
        </w:rPr>
        <w:t xml:space="preserve"> постановлением Правительства РФ от 16 марта 1996 г. № 278 (с изменениями от 4 сентября 2012 г. № 882).</w:t>
      </w:r>
      <w:r w:rsidR="0073304C" w:rsidRPr="0037554E">
        <w:rPr>
          <w:rStyle w:val="a7"/>
          <w:sz w:val="28"/>
          <w:szCs w:val="28"/>
        </w:rPr>
        <w:footnoteReference w:id="9"/>
      </w:r>
    </w:p>
    <w:p w:rsidR="00427A54" w:rsidRPr="0037554E" w:rsidRDefault="002310AA"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w:t>
      </w:r>
      <w:r w:rsidR="00427A54" w:rsidRPr="0037554E">
        <w:rPr>
          <w:sz w:val="28"/>
          <w:szCs w:val="28"/>
        </w:rPr>
        <w:t xml:space="preserve"> Номенклатура и квоты наркотических средств, сильнодействующих и ядовитых веществ, в том числе веществ, включ</w:t>
      </w:r>
      <w:r w:rsidRPr="0037554E">
        <w:rPr>
          <w:sz w:val="28"/>
          <w:szCs w:val="28"/>
        </w:rPr>
        <w:t>ё</w:t>
      </w:r>
      <w:r w:rsidR="00427A54" w:rsidRPr="0037554E">
        <w:rPr>
          <w:sz w:val="28"/>
          <w:szCs w:val="28"/>
        </w:rPr>
        <w:t>нных в таблицы I и II Конвенции ООН о борьбе против незаконного оборота наркотических средств и психотропных веществ 1988 г., на которые распространяется указанный Порядок ввоза и вывоза, утвержд</w:t>
      </w:r>
      <w:r w:rsidRPr="0037554E">
        <w:rPr>
          <w:sz w:val="28"/>
          <w:szCs w:val="28"/>
        </w:rPr>
        <w:t>ё</w:t>
      </w:r>
      <w:r w:rsidR="00427A54" w:rsidRPr="0037554E">
        <w:rPr>
          <w:sz w:val="28"/>
          <w:szCs w:val="28"/>
        </w:rPr>
        <w:t>нные постановлением Правительства РФ от 3 августа 1996 г. № 930</w:t>
      </w:r>
      <w:r w:rsidR="00403AC7" w:rsidRPr="0037554E">
        <w:rPr>
          <w:rStyle w:val="a7"/>
          <w:sz w:val="28"/>
          <w:szCs w:val="28"/>
        </w:rPr>
        <w:footnoteReference w:id="10"/>
      </w:r>
      <w:r w:rsidR="00427A54" w:rsidRPr="0037554E">
        <w:rPr>
          <w:sz w:val="28"/>
          <w:szCs w:val="28"/>
        </w:rPr>
        <w:t xml:space="preserve"> (с изменениями от 4 сентября 2012 г. № 882).3) Постановление Правительства РФ от 22.06.2009 № 508 (с изменениями от 12.11.2012 № 1155</w:t>
      </w:r>
      <w:r w:rsidR="003151AE" w:rsidRPr="0037554E">
        <w:rPr>
          <w:sz w:val="28"/>
          <w:szCs w:val="28"/>
        </w:rPr>
        <w:t xml:space="preserve"> «</w:t>
      </w:r>
      <w:r w:rsidR="00427A54" w:rsidRPr="0037554E">
        <w:rPr>
          <w:sz w:val="28"/>
          <w:szCs w:val="28"/>
        </w:rPr>
        <w:t>Об установлении государственных квот на наркотические средства и психотропные вещества</w:t>
      </w:r>
      <w:r w:rsidR="003151AE" w:rsidRPr="0037554E">
        <w:rPr>
          <w:sz w:val="28"/>
          <w:szCs w:val="28"/>
        </w:rPr>
        <w:t>»</w:t>
      </w:r>
      <w:r w:rsidR="00427A54" w:rsidRPr="0037554E">
        <w:rPr>
          <w:sz w:val="28"/>
          <w:szCs w:val="28"/>
        </w:rPr>
        <w:t>.</w:t>
      </w:r>
      <w:r w:rsidR="00403AC7" w:rsidRPr="0037554E">
        <w:rPr>
          <w:rStyle w:val="a7"/>
          <w:sz w:val="28"/>
          <w:szCs w:val="28"/>
        </w:rPr>
        <w:footnoteReference w:id="11"/>
      </w:r>
    </w:p>
    <w:p w:rsidR="00427A54" w:rsidRPr="0037554E" w:rsidRDefault="002310AA"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w:t>
      </w:r>
      <w:r w:rsidR="00427A54" w:rsidRPr="0037554E">
        <w:rPr>
          <w:sz w:val="28"/>
          <w:szCs w:val="28"/>
        </w:rPr>
        <w:t xml:space="preserve"> Положение о Министерстве здравоохранения Российской Федерации, утвержд</w:t>
      </w:r>
      <w:r w:rsidRPr="0037554E">
        <w:rPr>
          <w:sz w:val="28"/>
          <w:szCs w:val="28"/>
        </w:rPr>
        <w:t>ё</w:t>
      </w:r>
      <w:r w:rsidR="00427A54" w:rsidRPr="0037554E">
        <w:rPr>
          <w:sz w:val="28"/>
          <w:szCs w:val="28"/>
        </w:rPr>
        <w:t>нное постановлением Правительства РФ от 29 апреля 2002 г. № 284 (с изменениями от 06.02.2004 № 51).</w:t>
      </w:r>
    </w:p>
    <w:p w:rsidR="00427A54" w:rsidRPr="0037554E" w:rsidRDefault="002310AA"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w:t>
      </w:r>
      <w:r w:rsidR="00427A54" w:rsidRPr="0037554E">
        <w:rPr>
          <w:sz w:val="28"/>
          <w:szCs w:val="28"/>
        </w:rPr>
        <w:t xml:space="preserve"> Положение о Постоянном комитете по контролю наркотиков,</w:t>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утверждено Минздравом РФ 25 декабря 1992 г.</w:t>
      </w:r>
    </w:p>
    <w:p w:rsidR="00427A54" w:rsidRPr="0037554E" w:rsidRDefault="002310AA"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w:t>
      </w:r>
      <w:r w:rsidR="00427A54" w:rsidRPr="0037554E">
        <w:rPr>
          <w:sz w:val="28"/>
          <w:szCs w:val="28"/>
        </w:rPr>
        <w:t xml:space="preserve"> Постановление Правительства РФ от 18 августа 2007 г. № 527 (с изменениями от 21 марта 2011 г. № 181)</w:t>
      </w:r>
      <w:r w:rsidR="003151AE" w:rsidRPr="0037554E">
        <w:rPr>
          <w:sz w:val="28"/>
          <w:szCs w:val="28"/>
        </w:rPr>
        <w:t xml:space="preserve"> «</w:t>
      </w:r>
      <w:r w:rsidR="00427A54" w:rsidRPr="0037554E">
        <w:rPr>
          <w:sz w:val="28"/>
          <w:szCs w:val="28"/>
        </w:rPr>
        <w:t>О порядке ввоза в Российскую Федерацию и вывоза из Российской Федерации наркотических средств, психотропных веществ и их прекурсоров</w:t>
      </w:r>
      <w:r w:rsidR="003151AE" w:rsidRPr="0037554E">
        <w:rPr>
          <w:sz w:val="28"/>
          <w:szCs w:val="28"/>
        </w:rPr>
        <w:t>»</w:t>
      </w:r>
      <w:r w:rsidR="00427A54" w:rsidRPr="0037554E">
        <w:rPr>
          <w:sz w:val="28"/>
          <w:szCs w:val="28"/>
        </w:rPr>
        <w:t>.</w:t>
      </w:r>
    </w:p>
    <w:p w:rsidR="00427A54" w:rsidRPr="0037554E" w:rsidRDefault="00427A54"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Значительное распространение в последние годы незаконного потребления наркотических средств, психотропных и других токсических </w:t>
      </w:r>
      <w:r w:rsidRPr="0037554E">
        <w:rPr>
          <w:sz w:val="28"/>
          <w:szCs w:val="28"/>
        </w:rPr>
        <w:lastRenderedPageBreak/>
        <w:t>веществ, рост числа острых отравлений ими, предопределили необходимость принятия мер для дальнейшего развития соответствующей службы аналитической диагностики, подготовки квалифицированных кадров врачей клинической лабораторной диагностики, разработки и усовершенствования современных методов определения веществ, вызывающих наркотическое опьянение.</w:t>
      </w:r>
    </w:p>
    <w:p w:rsidR="00427A54" w:rsidRPr="0037554E" w:rsidRDefault="00427A54" w:rsidP="00427A54">
      <w:pPr>
        <w:pStyle w:val="af1"/>
        <w:shd w:val="clear" w:color="auto" w:fill="FFFFFF"/>
        <w:spacing w:before="0" w:beforeAutospacing="0" w:after="0" w:afterAutospacing="0" w:line="360" w:lineRule="auto"/>
        <w:ind w:firstLine="709"/>
        <w:jc w:val="both"/>
        <w:rPr>
          <w:rFonts w:ascii="Arial" w:hAnsi="Arial" w:cs="Arial"/>
          <w:color w:val="4E4E4E"/>
          <w:sz w:val="21"/>
          <w:szCs w:val="21"/>
        </w:rPr>
      </w:pPr>
      <w:r w:rsidRPr="0037554E">
        <w:rPr>
          <w:sz w:val="28"/>
          <w:szCs w:val="28"/>
        </w:rPr>
        <w:t xml:space="preserve">С целью дальнейшего развития и совершенствования указанных направлений деятельности 5 октября 1998 года Минздрав РФ принял Приказ </w:t>
      </w:r>
      <w:r w:rsidR="00DD2600" w:rsidRPr="0037554E">
        <w:rPr>
          <w:sz w:val="28"/>
          <w:szCs w:val="28"/>
        </w:rPr>
        <w:t>«</w:t>
      </w:r>
      <w:r w:rsidRPr="0037554E">
        <w:rPr>
          <w:sz w:val="28"/>
          <w:szCs w:val="28"/>
        </w:rPr>
        <w:t>Об аналитической диагностике наркотических средств, психотропных и других токсических веществ в организме человека</w:t>
      </w:r>
      <w:r w:rsidR="00DD2600" w:rsidRPr="0037554E">
        <w:rPr>
          <w:sz w:val="28"/>
          <w:szCs w:val="28"/>
        </w:rPr>
        <w:t>»</w:t>
      </w:r>
      <w:r w:rsidRPr="0037554E">
        <w:rPr>
          <w:sz w:val="28"/>
          <w:szCs w:val="28"/>
        </w:rPr>
        <w:t xml:space="preserve">, которым вводилась в действие с 01.11.98 года унифицированная программа повышения квалификации по специальности </w:t>
      </w:r>
      <w:r w:rsidR="007265B6" w:rsidRPr="0037554E">
        <w:rPr>
          <w:sz w:val="28"/>
          <w:szCs w:val="28"/>
        </w:rPr>
        <w:t>«</w:t>
      </w:r>
      <w:r w:rsidRPr="0037554E">
        <w:rPr>
          <w:sz w:val="28"/>
          <w:szCs w:val="28"/>
        </w:rPr>
        <w:t>Клиническая лабораторная диагностика</w:t>
      </w:r>
      <w:r w:rsidR="007265B6" w:rsidRPr="0037554E">
        <w:rPr>
          <w:sz w:val="28"/>
          <w:szCs w:val="28"/>
        </w:rPr>
        <w:t>»</w:t>
      </w:r>
      <w:r w:rsidRPr="0037554E">
        <w:rPr>
          <w:sz w:val="28"/>
          <w:szCs w:val="28"/>
        </w:rPr>
        <w:t xml:space="preserve"> для врачей и провизоров, работающих в области аналитической токсикологии наркотических средств, психотропных и других токсических веществ</w:t>
      </w:r>
      <w:r w:rsidRPr="0037554E">
        <w:rPr>
          <w:rFonts w:ascii="Arial" w:hAnsi="Arial" w:cs="Arial"/>
          <w:color w:val="4E4E4E"/>
          <w:sz w:val="21"/>
          <w:szCs w:val="21"/>
        </w:rPr>
        <w:t>.</w:t>
      </w:r>
    </w:p>
    <w:p w:rsidR="002310AA" w:rsidRPr="0037554E" w:rsidRDefault="002310AA" w:rsidP="00427A54">
      <w:pPr>
        <w:pStyle w:val="af1"/>
        <w:shd w:val="clear" w:color="auto" w:fill="FFFFFF"/>
        <w:spacing w:before="0" w:beforeAutospacing="0" w:after="0" w:afterAutospacing="0" w:line="360" w:lineRule="auto"/>
        <w:ind w:firstLine="709"/>
        <w:jc w:val="both"/>
        <w:rPr>
          <w:sz w:val="28"/>
          <w:szCs w:val="28"/>
        </w:rPr>
      </w:pPr>
      <w:r w:rsidRPr="0037554E">
        <w:rPr>
          <w:sz w:val="28"/>
          <w:szCs w:val="28"/>
        </w:rPr>
        <w:t>Посей день, создаётся нормативно-правовая база, которая  регламентирует уголовно-правовую среду в сфере незаконное приобретение</w:t>
      </w:r>
      <w:proofErr w:type="gramStart"/>
      <w:r w:rsidRPr="0037554E">
        <w:rPr>
          <w:sz w:val="28"/>
          <w:szCs w:val="28"/>
        </w:rPr>
        <w:t xml:space="preserve"> ,</w:t>
      </w:r>
      <w:proofErr w:type="gramEnd"/>
      <w:r w:rsidRPr="0037554E">
        <w:rPr>
          <w:b/>
          <w:sz w:val="28"/>
          <w:szCs w:val="28"/>
        </w:rPr>
        <w:t xml:space="preserve"> </w:t>
      </w:r>
      <w:r w:rsidRPr="0037554E">
        <w:rPr>
          <w:sz w:val="28"/>
          <w:szCs w:val="28"/>
        </w:rPr>
        <w:t>хранение , перевозку , изго</w:t>
      </w:r>
      <w:r w:rsidR="00403AC7" w:rsidRPr="0037554E">
        <w:rPr>
          <w:sz w:val="28"/>
          <w:szCs w:val="28"/>
        </w:rPr>
        <w:t xml:space="preserve">товление </w:t>
      </w:r>
      <w:r w:rsidRPr="0037554E">
        <w:rPr>
          <w:sz w:val="28"/>
          <w:szCs w:val="28"/>
        </w:rPr>
        <w:t>, переработку наркотических средств или психотропных веществ</w:t>
      </w:r>
      <w:r w:rsidR="0040699B" w:rsidRPr="0037554E">
        <w:rPr>
          <w:sz w:val="28"/>
          <w:szCs w:val="28"/>
        </w:rPr>
        <w:t>.</w:t>
      </w:r>
      <w:r w:rsidR="0040699B" w:rsidRPr="0037554E">
        <w:rPr>
          <w:rStyle w:val="a7"/>
          <w:sz w:val="28"/>
          <w:szCs w:val="28"/>
        </w:rPr>
        <w:footnoteReference w:id="12"/>
      </w:r>
    </w:p>
    <w:p w:rsidR="00B40BFD" w:rsidRPr="0037554E" w:rsidRDefault="00B40BFD" w:rsidP="00B40BFD">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Основой наркомании </w:t>
      </w:r>
      <w:proofErr w:type="gramStart"/>
      <w:r w:rsidRPr="0037554E">
        <w:rPr>
          <w:sz w:val="28"/>
          <w:szCs w:val="28"/>
        </w:rPr>
        <w:t>является</w:t>
      </w:r>
      <w:proofErr w:type="gramEnd"/>
      <w:r w:rsidRPr="0037554E">
        <w:rPr>
          <w:sz w:val="28"/>
          <w:szCs w:val="28"/>
        </w:rPr>
        <w:t xml:space="preserve"> прежде всего искажение мировоззренческих вопросов. Человек</w:t>
      </w:r>
      <w:proofErr w:type="gramStart"/>
      <w:r w:rsidRPr="0037554E">
        <w:rPr>
          <w:sz w:val="28"/>
          <w:szCs w:val="28"/>
        </w:rPr>
        <w:t> ,</w:t>
      </w:r>
      <w:proofErr w:type="gramEnd"/>
      <w:r w:rsidRPr="0037554E">
        <w:rPr>
          <w:sz w:val="28"/>
          <w:szCs w:val="28"/>
        </w:rPr>
        <w:t> осознавая своё индивидуальное бессилие в обществе( хроническая безработица , экономическая и финансовая неуверенность в завтрашнем дне , угроза войны и пр.) видит своё будущее в мрачном свете. Немало людей пытается защитить свою психику от травмирования с помощью алкоголя</w:t>
      </w:r>
      <w:proofErr w:type="gramStart"/>
      <w:r w:rsidRPr="0037554E">
        <w:rPr>
          <w:sz w:val="28"/>
          <w:szCs w:val="28"/>
        </w:rPr>
        <w:t xml:space="preserve"> ,</w:t>
      </w:r>
      <w:proofErr w:type="gramEnd"/>
      <w:r w:rsidRPr="0037554E">
        <w:rPr>
          <w:sz w:val="28"/>
          <w:szCs w:val="28"/>
        </w:rPr>
        <w:t xml:space="preserve"> курения , наркомании , токсикомании . Именно поэтому , наркомания идёт в ногу с человечеством , каждая эпоха сопровождается наркотиками и  в каждой эпохе есть свои установленные законом рамки дозволенного , иначе репродуктивность людей подошла бы к </w:t>
      </w:r>
      <w:r w:rsidRPr="0037554E">
        <w:rPr>
          <w:sz w:val="28"/>
          <w:szCs w:val="28"/>
        </w:rPr>
        <w:lastRenderedPageBreak/>
        <w:t>концу . Посей день ,  создаётся  нормативно  правовая  база,  которая регламен-тирует уголовно-правовую среду в сфере незаконного приобретения ,</w:t>
      </w:r>
      <w:r w:rsidRPr="0037554E">
        <w:rPr>
          <w:b/>
          <w:sz w:val="28"/>
          <w:szCs w:val="28"/>
        </w:rPr>
        <w:t xml:space="preserve"> </w:t>
      </w:r>
      <w:r w:rsidRPr="0037554E">
        <w:rPr>
          <w:sz w:val="28"/>
          <w:szCs w:val="28"/>
        </w:rPr>
        <w:t>хранения,перевозку,изготовления ,</w:t>
      </w:r>
      <w:r w:rsidRPr="0037554E">
        <w:t> </w:t>
      </w:r>
      <w:r w:rsidRPr="0037554E">
        <w:rPr>
          <w:sz w:val="28"/>
          <w:szCs w:val="28"/>
        </w:rPr>
        <w:t>переработку </w:t>
      </w:r>
      <w:r w:rsidRPr="0037554E">
        <w:t> </w:t>
      </w:r>
      <w:r w:rsidRPr="0037554E">
        <w:rPr>
          <w:sz w:val="28"/>
          <w:szCs w:val="28"/>
        </w:rPr>
        <w:t>наркотических средств  или  </w:t>
      </w:r>
    </w:p>
    <w:p w:rsidR="00B40BFD" w:rsidRPr="0037554E" w:rsidRDefault="00B40BFD" w:rsidP="00B40BFD">
      <w:pPr>
        <w:pStyle w:val="af1"/>
        <w:shd w:val="clear" w:color="auto" w:fill="FFFFFF"/>
        <w:spacing w:before="0" w:beforeAutospacing="0" w:after="0" w:afterAutospacing="0" w:line="360" w:lineRule="auto"/>
        <w:jc w:val="both"/>
        <w:rPr>
          <w:sz w:val="28"/>
          <w:szCs w:val="28"/>
        </w:rPr>
      </w:pPr>
      <w:r w:rsidRPr="0037554E">
        <w:rPr>
          <w:sz w:val="28"/>
          <w:szCs w:val="28"/>
        </w:rPr>
        <w:t>психотропных  веществ.</w:t>
      </w:r>
    </w:p>
    <w:p w:rsidR="003D4EA0" w:rsidRPr="0037554E" w:rsidRDefault="003D4EA0" w:rsidP="00C07D66">
      <w:pPr>
        <w:pStyle w:val="1"/>
        <w:ind w:left="0" w:firstLine="709"/>
        <w:jc w:val="center"/>
        <w:rPr>
          <w:rFonts w:eastAsia="Times New Roman" w:cs="Times New Roman"/>
          <w:szCs w:val="28"/>
          <w:shd w:val="clear" w:color="auto" w:fill="FFFFFF"/>
          <w:lang w:eastAsia="ru-RU"/>
        </w:rPr>
      </w:pPr>
    </w:p>
    <w:p w:rsidR="00544B49" w:rsidRPr="0037554E" w:rsidRDefault="00E90FCD" w:rsidP="00C07D66">
      <w:pPr>
        <w:pStyle w:val="1"/>
        <w:ind w:left="0" w:firstLine="709"/>
        <w:jc w:val="center"/>
        <w:rPr>
          <w:rFonts w:eastAsia="Times New Roman" w:cs="Times New Roman"/>
          <w:szCs w:val="28"/>
          <w:shd w:val="clear" w:color="auto" w:fill="FFFFFF"/>
          <w:lang w:eastAsia="ru-RU"/>
        </w:rPr>
      </w:pPr>
      <w:bookmarkStart w:id="4" w:name="_Toc12661788"/>
      <w:r w:rsidRPr="0037554E">
        <w:rPr>
          <w:rFonts w:eastAsia="Times New Roman" w:cs="Times New Roman"/>
          <w:szCs w:val="28"/>
          <w:shd w:val="clear" w:color="auto" w:fill="FFFFFF"/>
          <w:lang w:eastAsia="ru-RU"/>
        </w:rPr>
        <w:t>1.2</w:t>
      </w:r>
      <w:r w:rsidR="00544B49" w:rsidRPr="0037554E">
        <w:rPr>
          <w:rFonts w:eastAsia="Times New Roman" w:cs="Times New Roman"/>
          <w:szCs w:val="28"/>
          <w:shd w:val="clear" w:color="auto" w:fill="FFFFFF"/>
          <w:lang w:eastAsia="ru-RU"/>
        </w:rPr>
        <w:t xml:space="preserve"> </w:t>
      </w:r>
      <w:r w:rsidR="00BF19FB" w:rsidRPr="0037554E">
        <w:rPr>
          <w:rFonts w:eastAsia="Times New Roman" w:cs="Times New Roman"/>
          <w:szCs w:val="28"/>
          <w:shd w:val="clear" w:color="auto" w:fill="FFFFFF"/>
          <w:lang w:eastAsia="ru-RU"/>
        </w:rPr>
        <w:t>Классификация наркотических средств</w:t>
      </w:r>
      <w:bookmarkEnd w:id="4"/>
    </w:p>
    <w:p w:rsidR="00544B49" w:rsidRPr="0037554E" w:rsidRDefault="00323958" w:rsidP="00323958">
      <w:pPr>
        <w:pStyle w:val="a4"/>
        <w:spacing w:line="360" w:lineRule="auto"/>
        <w:ind w:firstLine="709"/>
        <w:jc w:val="both"/>
        <w:rPr>
          <w:rFonts w:ascii="Times New Roman" w:hAnsi="Times New Roman" w:cs="Times New Roman"/>
          <w:sz w:val="28"/>
          <w:szCs w:val="28"/>
          <w:shd w:val="clear" w:color="auto" w:fill="FFFFFF"/>
        </w:rPr>
      </w:pPr>
      <w:r w:rsidRPr="0037554E">
        <w:rPr>
          <w:rFonts w:ascii="Times New Roman" w:hAnsi="Times New Roman" w:cs="Times New Roman"/>
          <w:sz w:val="28"/>
          <w:szCs w:val="28"/>
          <w:shd w:val="clear" w:color="auto" w:fill="FFFFFF"/>
        </w:rPr>
        <w:t>Наркотические средства – вещества синтетического или естественного происхождения, препараты, растения, </w:t>
      </w:r>
      <w:r w:rsidRPr="0037554E">
        <w:rPr>
          <w:rFonts w:ascii="Times New Roman" w:hAnsi="Times New Roman" w:cs="Times New Roman"/>
          <w:sz w:val="28"/>
          <w:szCs w:val="28"/>
        </w:rPr>
        <w:t>включ</w:t>
      </w:r>
      <w:r w:rsidR="00F24896" w:rsidRPr="0037554E">
        <w:rPr>
          <w:rFonts w:ascii="Times New Roman" w:hAnsi="Times New Roman" w:cs="Times New Roman"/>
          <w:sz w:val="28"/>
          <w:szCs w:val="28"/>
        </w:rPr>
        <w:t>ё</w:t>
      </w:r>
      <w:r w:rsidRPr="0037554E">
        <w:rPr>
          <w:rFonts w:ascii="Times New Roman" w:hAnsi="Times New Roman" w:cs="Times New Roman"/>
          <w:sz w:val="28"/>
          <w:szCs w:val="28"/>
        </w:rPr>
        <w:t>нные в Перечень наркотических средств</w:t>
      </w:r>
      <w:r w:rsidRPr="0037554E">
        <w:rPr>
          <w:rFonts w:ascii="Times New Roman" w:hAnsi="Times New Roman" w:cs="Times New Roman"/>
          <w:sz w:val="28"/>
          <w:szCs w:val="28"/>
          <w:shd w:val="clear" w:color="auto" w:fill="FFFFFF"/>
        </w:rPr>
        <w:t>,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w:t>
      </w:r>
    </w:p>
    <w:p w:rsidR="00323958" w:rsidRPr="0037554E" w:rsidRDefault="00D0273A" w:rsidP="00323958">
      <w:pPr>
        <w:pStyle w:val="a4"/>
        <w:spacing w:line="360" w:lineRule="auto"/>
        <w:ind w:firstLine="709"/>
        <w:jc w:val="both"/>
        <w:rPr>
          <w:rFonts w:ascii="Times New Roman" w:hAnsi="Times New Roman" w:cs="Times New Roman"/>
          <w:sz w:val="28"/>
          <w:szCs w:val="28"/>
          <w:shd w:val="clear" w:color="auto" w:fill="FFFFFF"/>
        </w:rPr>
      </w:pPr>
      <w:r w:rsidRPr="0037554E">
        <w:rPr>
          <w:rFonts w:ascii="Times New Roman" w:hAnsi="Times New Roman" w:cs="Times New Roman"/>
          <w:sz w:val="28"/>
          <w:szCs w:val="28"/>
        </w:rPr>
        <w:t xml:space="preserve">Наиболее широко в Российской Федерации распространены такие опасные наркотики, как конопля, героин, кокаин, опийный раствор, </w:t>
      </w:r>
      <w:r w:rsidRPr="0037554E">
        <w:rPr>
          <w:rStyle w:val="af2"/>
          <w:rFonts w:ascii="Times New Roman" w:hAnsi="Times New Roman" w:cs="Times New Roman"/>
          <w:b w:val="0"/>
          <w:color w:val="000000"/>
          <w:sz w:val="28"/>
          <w:szCs w:val="28"/>
        </w:rPr>
        <w:t>галлюциногены</w:t>
      </w:r>
      <w:r w:rsidRPr="0037554E">
        <w:rPr>
          <w:rFonts w:ascii="Times New Roman" w:hAnsi="Times New Roman" w:cs="Times New Roman"/>
          <w:sz w:val="28"/>
          <w:szCs w:val="28"/>
        </w:rPr>
        <w:t>, амфетамин, ингалянты, курительные смеси</w:t>
      </w:r>
      <w:proofErr w:type="gramStart"/>
      <w:r w:rsidRPr="0037554E">
        <w:rPr>
          <w:rFonts w:ascii="Times New Roman" w:hAnsi="Times New Roman" w:cs="Times New Roman"/>
          <w:sz w:val="28"/>
          <w:szCs w:val="28"/>
        </w:rPr>
        <w:t>,с</w:t>
      </w:r>
      <w:proofErr w:type="gramEnd"/>
      <w:r w:rsidRPr="0037554E">
        <w:rPr>
          <w:rFonts w:ascii="Times New Roman" w:hAnsi="Times New Roman" w:cs="Times New Roman"/>
          <w:sz w:val="28"/>
          <w:szCs w:val="28"/>
        </w:rPr>
        <w:t>нотворные, «экстази» и другие</w:t>
      </w:r>
      <w:r w:rsidR="00323958" w:rsidRPr="0037554E">
        <w:rPr>
          <w:rFonts w:ascii="Times New Roman" w:hAnsi="Times New Roman" w:cs="Times New Roman"/>
          <w:sz w:val="28"/>
          <w:szCs w:val="28"/>
          <w:shd w:val="clear" w:color="auto" w:fill="FFFFFF"/>
        </w:rPr>
        <w:t>:</w:t>
      </w:r>
    </w:p>
    <w:p w:rsidR="00323958" w:rsidRPr="0037554E" w:rsidRDefault="00323958" w:rsidP="00323958">
      <w:pPr>
        <w:pStyle w:val="af1"/>
        <w:shd w:val="clear" w:color="auto" w:fill="FFFFFF"/>
        <w:spacing w:before="0" w:beforeAutospacing="0" w:after="0" w:afterAutospacing="0" w:line="360" w:lineRule="auto"/>
        <w:ind w:firstLine="709"/>
        <w:jc w:val="both"/>
        <w:rPr>
          <w:color w:val="000000"/>
          <w:sz w:val="28"/>
          <w:szCs w:val="28"/>
        </w:rPr>
      </w:pPr>
      <w:r w:rsidRPr="0037554E">
        <w:rPr>
          <w:sz w:val="28"/>
          <w:szCs w:val="28"/>
          <w:shd w:val="clear" w:color="auto" w:fill="FFFFFF"/>
        </w:rPr>
        <w:t xml:space="preserve">а) </w:t>
      </w:r>
      <w:r w:rsidRPr="0037554E">
        <w:rPr>
          <w:b/>
          <w:sz w:val="28"/>
          <w:szCs w:val="28"/>
          <w:shd w:val="clear" w:color="auto" w:fill="FFFFFF"/>
        </w:rPr>
        <w:t>Опиат</w:t>
      </w:r>
      <w:proofErr w:type="gramStart"/>
      <w:r w:rsidRPr="0037554E">
        <w:rPr>
          <w:b/>
          <w:sz w:val="28"/>
          <w:szCs w:val="28"/>
          <w:shd w:val="clear" w:color="auto" w:fill="FFFFFF"/>
        </w:rPr>
        <w:t>ы</w:t>
      </w:r>
      <w:r w:rsidRPr="0037554E">
        <w:rPr>
          <w:sz w:val="28"/>
          <w:szCs w:val="28"/>
          <w:shd w:val="clear" w:color="auto" w:fill="FFFFFF"/>
        </w:rPr>
        <w:t>-</w:t>
      </w:r>
      <w:proofErr w:type="gramEnd"/>
      <w:r w:rsidRPr="0037554E">
        <w:rPr>
          <w:color w:val="000000"/>
          <w:sz w:val="28"/>
          <w:szCs w:val="28"/>
        </w:rPr>
        <w:t xml:space="preserve"> наркотики, обладающие седативным, </w:t>
      </w:r>
      <w:r w:rsidR="007265B6" w:rsidRPr="0037554E">
        <w:rPr>
          <w:color w:val="000000"/>
          <w:sz w:val="28"/>
          <w:szCs w:val="28"/>
        </w:rPr>
        <w:t>«</w:t>
      </w:r>
      <w:r w:rsidRPr="0037554E">
        <w:rPr>
          <w:color w:val="000000"/>
          <w:sz w:val="28"/>
          <w:szCs w:val="28"/>
        </w:rPr>
        <w:t>затормаживающим</w:t>
      </w:r>
      <w:r w:rsidR="007265B6" w:rsidRPr="0037554E">
        <w:rPr>
          <w:color w:val="000000"/>
          <w:sz w:val="28"/>
          <w:szCs w:val="28"/>
        </w:rPr>
        <w:t>»</w:t>
      </w:r>
      <w:r w:rsidRPr="0037554E">
        <w:rPr>
          <w:color w:val="000000"/>
          <w:sz w:val="28"/>
          <w:szCs w:val="28"/>
        </w:rPr>
        <w:t xml:space="preserve"> действием. К этой группе относятся природные и синтетические морфиноподобные соединения. Все природные наркотические средства опийной группы получают из мака. Вызывают состояние эйфории, спокойствия, умиротворения. Включаясь в обменные процессы, приводят к быстрому возникновению сильнейшей психической и физической зависимости. Крайне разрушительно действуют на организм. Наркотические зависимости, вызываемые опиатами, очень трудно поддаются лечению. К опиатам относятся: героин, маковая соломка, ацетилированный опий, опий-сырец, метадон.</w:t>
      </w:r>
    </w:p>
    <w:p w:rsidR="00323958" w:rsidRPr="0037554E" w:rsidRDefault="00323958" w:rsidP="00323958">
      <w:pPr>
        <w:pStyle w:val="af1"/>
        <w:shd w:val="clear" w:color="auto" w:fill="FFFFFF"/>
        <w:spacing w:before="0" w:beforeAutospacing="0" w:after="0" w:afterAutospacing="0" w:line="360" w:lineRule="auto"/>
        <w:ind w:firstLine="709"/>
        <w:jc w:val="both"/>
        <w:rPr>
          <w:color w:val="000000"/>
          <w:sz w:val="28"/>
          <w:szCs w:val="28"/>
        </w:rPr>
      </w:pPr>
      <w:proofErr w:type="gramStart"/>
      <w:r w:rsidRPr="0037554E">
        <w:rPr>
          <w:color w:val="000000"/>
          <w:sz w:val="28"/>
          <w:szCs w:val="28"/>
        </w:rPr>
        <w:t xml:space="preserve">Признаки употребления – непродолжительное состояние эйфории, необычная сонливость в самое разное время; медленная, </w:t>
      </w:r>
      <w:r w:rsidR="007265B6" w:rsidRPr="0037554E">
        <w:rPr>
          <w:color w:val="000000"/>
          <w:sz w:val="28"/>
          <w:szCs w:val="28"/>
        </w:rPr>
        <w:t>«</w:t>
      </w:r>
      <w:r w:rsidRPr="0037554E">
        <w:rPr>
          <w:color w:val="000000"/>
          <w:sz w:val="28"/>
          <w:szCs w:val="28"/>
        </w:rPr>
        <w:t>растянутая</w:t>
      </w:r>
      <w:r w:rsidR="007265B6" w:rsidRPr="0037554E">
        <w:rPr>
          <w:color w:val="000000"/>
          <w:sz w:val="28"/>
          <w:szCs w:val="28"/>
        </w:rPr>
        <w:t>»</w:t>
      </w:r>
      <w:r w:rsidRPr="0037554E">
        <w:rPr>
          <w:color w:val="000000"/>
          <w:sz w:val="28"/>
          <w:szCs w:val="28"/>
        </w:rPr>
        <w:t xml:space="preserve"> речь; часто </w:t>
      </w:r>
      <w:r w:rsidR="007265B6" w:rsidRPr="0037554E">
        <w:rPr>
          <w:color w:val="000000"/>
          <w:sz w:val="28"/>
          <w:szCs w:val="28"/>
        </w:rPr>
        <w:t>«</w:t>
      </w:r>
      <w:r w:rsidR="00972EB1" w:rsidRPr="0037554E">
        <w:rPr>
          <w:color w:val="000000"/>
          <w:sz w:val="28"/>
          <w:szCs w:val="28"/>
        </w:rPr>
        <w:t>отстаёт</w:t>
      </w:r>
      <w:r w:rsidR="007265B6" w:rsidRPr="0037554E">
        <w:rPr>
          <w:color w:val="000000"/>
          <w:sz w:val="28"/>
          <w:szCs w:val="28"/>
        </w:rPr>
        <w:t>»</w:t>
      </w:r>
      <w:r w:rsidRPr="0037554E">
        <w:rPr>
          <w:color w:val="000000"/>
          <w:sz w:val="28"/>
          <w:szCs w:val="28"/>
        </w:rPr>
        <w:t xml:space="preserve"> от темы и направления разговора; добродушное, покладистое, предупредительное поведение вплоть до полного подчинения; стремление </w:t>
      </w:r>
      <w:r w:rsidRPr="0037554E">
        <w:rPr>
          <w:color w:val="000000"/>
          <w:sz w:val="28"/>
          <w:szCs w:val="28"/>
        </w:rPr>
        <w:lastRenderedPageBreak/>
        <w:t>к уединению в тишине, в темноте, несмотря на время суток; бледность кожных покровов; очень узкий зрачок, не реагирующий на изменения освещения;</w:t>
      </w:r>
      <w:proofErr w:type="gramEnd"/>
      <w:r w:rsidRPr="0037554E">
        <w:rPr>
          <w:color w:val="000000"/>
          <w:sz w:val="28"/>
          <w:szCs w:val="28"/>
        </w:rPr>
        <w:t xml:space="preserve"> замедление сердцебиения, дыхания, снижение болевой чувствительности; понижение аппетита, жажды, рефлексов и сексуального влечения.</w:t>
      </w:r>
      <w:r w:rsidR="0040699B" w:rsidRPr="0037554E">
        <w:rPr>
          <w:rStyle w:val="a7"/>
          <w:color w:val="000000"/>
          <w:sz w:val="28"/>
          <w:szCs w:val="28"/>
        </w:rPr>
        <w:footnoteReference w:id="13"/>
      </w:r>
    </w:p>
    <w:p w:rsidR="00323958" w:rsidRPr="0037554E" w:rsidRDefault="00323958" w:rsidP="00323958">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Последствия употребления опиатов – огромный риск заражения ВИЧ-инфекцией и гепатитами из-за использования общих шприцев; поражение печени из-за низкого качества наркотиков: в них оста</w:t>
      </w:r>
      <w:r w:rsidR="00F24896" w:rsidRPr="0037554E">
        <w:rPr>
          <w:color w:val="000000"/>
          <w:sz w:val="28"/>
          <w:szCs w:val="28"/>
        </w:rPr>
        <w:t>ё</w:t>
      </w:r>
      <w:r w:rsidRPr="0037554E">
        <w:rPr>
          <w:color w:val="000000"/>
          <w:sz w:val="28"/>
          <w:szCs w:val="28"/>
        </w:rPr>
        <w:t>тся уксусный ангидрид, который используется при приготовлении; сильное снижение иммунитета и, как следствие, подверженность инфекционным заболеваниям; заболевания вен, разрушение зубов из-за нарушения кальциевого обмена; импотенция; снижение уровня интеллекта. Очень велика опасность передозировки с тяж</w:t>
      </w:r>
      <w:r w:rsidR="00F24896" w:rsidRPr="0037554E">
        <w:rPr>
          <w:color w:val="000000"/>
          <w:sz w:val="28"/>
          <w:szCs w:val="28"/>
        </w:rPr>
        <w:t>ё</w:t>
      </w:r>
      <w:r w:rsidRPr="0037554E">
        <w:rPr>
          <w:color w:val="000000"/>
          <w:sz w:val="28"/>
          <w:szCs w:val="28"/>
        </w:rPr>
        <w:t>лыми последствиями, вплоть до смерти.</w:t>
      </w:r>
    </w:p>
    <w:p w:rsidR="00F24896" w:rsidRPr="0037554E" w:rsidRDefault="00F24896" w:rsidP="00F24896">
      <w:pPr>
        <w:pStyle w:val="af1"/>
        <w:shd w:val="clear" w:color="auto" w:fill="FFFFFF"/>
        <w:spacing w:before="0" w:beforeAutospacing="0" w:after="0" w:afterAutospacing="0" w:line="360" w:lineRule="auto"/>
        <w:ind w:firstLine="709"/>
        <w:jc w:val="both"/>
        <w:rPr>
          <w:sz w:val="28"/>
          <w:szCs w:val="28"/>
        </w:rPr>
      </w:pPr>
      <w:r w:rsidRPr="0037554E">
        <w:rPr>
          <w:color w:val="000000"/>
          <w:sz w:val="28"/>
          <w:szCs w:val="28"/>
        </w:rPr>
        <w:t xml:space="preserve">б) </w:t>
      </w:r>
      <w:r w:rsidRPr="0037554E">
        <w:rPr>
          <w:b/>
          <w:color w:val="000000"/>
          <w:sz w:val="28"/>
          <w:szCs w:val="28"/>
        </w:rPr>
        <w:t>Конопл</w:t>
      </w:r>
      <w:proofErr w:type="gramStart"/>
      <w:r w:rsidRPr="0037554E">
        <w:rPr>
          <w:b/>
          <w:color w:val="000000"/>
          <w:sz w:val="28"/>
          <w:szCs w:val="28"/>
        </w:rPr>
        <w:t>я-</w:t>
      </w:r>
      <w:proofErr w:type="gramEnd"/>
      <w:r w:rsidRPr="0037554E">
        <w:rPr>
          <w:rFonts w:ascii="Arial" w:hAnsi="Arial" w:cs="Arial"/>
          <w:color w:val="000000"/>
        </w:rPr>
        <w:t xml:space="preserve"> </w:t>
      </w:r>
      <w:r w:rsidRPr="0037554E">
        <w:rPr>
          <w:sz w:val="28"/>
          <w:szCs w:val="28"/>
        </w:rPr>
        <w:t xml:space="preserve">произрастает в регионах с умеренно тёплым климатом. Чем южнее выращено растение, тем больший наркотический эффект вызывает изготовленный из него наркотик. Действующие вещества – каннабиноиды. Воздействие – изменение сознания. В помещении надолго остаётся характерный запах </w:t>
      </w:r>
      <w:proofErr w:type="gramStart"/>
      <w:r w:rsidRPr="0037554E">
        <w:rPr>
          <w:sz w:val="28"/>
          <w:szCs w:val="28"/>
        </w:rPr>
        <w:t>жжённой</w:t>
      </w:r>
      <w:proofErr w:type="gramEnd"/>
      <w:r w:rsidRPr="0037554E">
        <w:rPr>
          <w:sz w:val="28"/>
          <w:szCs w:val="28"/>
        </w:rPr>
        <w:t xml:space="preserve"> травы. Сохраняет этот запах и одежда. Самые распространённые препараты конопли: марихуана, гашиш и др.</w:t>
      </w:r>
    </w:p>
    <w:p w:rsidR="00F24896" w:rsidRPr="0037554E" w:rsidRDefault="00F24896" w:rsidP="00F24896">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Признаки употребления препаратов конопли – эйфория, чувство беззаботности; несдержанность, повышенная разговорчивость; состояние сильного голода и жажды, покраснение глаз; при небольшой дозе – расслабленность, обострённое восприятие цвета, звуков, повышенная чувствительность к свету из-за сильно расширенных зрачков; при большой дозе – заторможенность, вялость, сбивчивая речь у одних, агрессивность, с немотивированными действиями у других; безудержная весёлость, </w:t>
      </w:r>
      <w:r w:rsidRPr="0037554E">
        <w:rPr>
          <w:sz w:val="28"/>
          <w:szCs w:val="28"/>
        </w:rPr>
        <w:lastRenderedPageBreak/>
        <w:t>нарушение координации движений, восприятия размеров предметов и их пространственных отношений, галлюцинации, беспочвенные страхи и паника.</w:t>
      </w:r>
    </w:p>
    <w:p w:rsidR="00F24896" w:rsidRPr="0037554E" w:rsidRDefault="00F24896" w:rsidP="00F24896">
      <w:pPr>
        <w:pStyle w:val="af1"/>
        <w:shd w:val="clear" w:color="auto" w:fill="FFFFFF"/>
        <w:spacing w:before="0" w:beforeAutospacing="0" w:after="0" w:afterAutospacing="0" w:line="360" w:lineRule="auto"/>
        <w:ind w:firstLine="709"/>
        <w:jc w:val="both"/>
        <w:rPr>
          <w:sz w:val="28"/>
          <w:szCs w:val="28"/>
        </w:rPr>
      </w:pPr>
      <w:r w:rsidRPr="0037554E">
        <w:rPr>
          <w:sz w:val="28"/>
          <w:szCs w:val="28"/>
        </w:rPr>
        <w:t>Последствия употребления – неразбериха в мыслях, разочарованность, депрессия и ощущение изолированности; нарушение координации движения, памяти и умственных способностей; замедленное половое развитие и созревание; при приёме большой дозы наркотика могут возникнуть галлюцинации и паранойя; формирование психической зависимости, когда курение не приносит удовлетворения, но становится необходимым; провокация одновременного употребления алкоголя и перехода к более тяжёлым наркотикам; бронхит, рак лёгких.</w:t>
      </w:r>
      <w:r w:rsidR="0040699B" w:rsidRPr="0037554E">
        <w:rPr>
          <w:rStyle w:val="a7"/>
          <w:sz w:val="28"/>
          <w:szCs w:val="28"/>
        </w:rPr>
        <w:footnoteReference w:id="14"/>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rStyle w:val="af2"/>
          <w:b w:val="0"/>
          <w:color w:val="000000"/>
          <w:sz w:val="28"/>
          <w:szCs w:val="28"/>
        </w:rPr>
        <w:t xml:space="preserve">в) </w:t>
      </w:r>
      <w:proofErr w:type="spellStart"/>
      <w:r w:rsidRPr="0037554E">
        <w:rPr>
          <w:rStyle w:val="af2"/>
          <w:color w:val="000000"/>
          <w:sz w:val="28"/>
          <w:szCs w:val="28"/>
        </w:rPr>
        <w:t>Амфетамины</w:t>
      </w:r>
      <w:proofErr w:type="spellEnd"/>
      <w:r w:rsidRPr="0037554E">
        <w:rPr>
          <w:color w:val="000000"/>
          <w:sz w:val="28"/>
          <w:szCs w:val="28"/>
        </w:rPr>
        <w:t xml:space="preserve"> – наркотики, обладающие психостимулирующим, </w:t>
      </w:r>
      <w:r w:rsidR="007265B6" w:rsidRPr="0037554E">
        <w:rPr>
          <w:color w:val="000000"/>
          <w:sz w:val="28"/>
          <w:szCs w:val="28"/>
        </w:rPr>
        <w:t>«</w:t>
      </w:r>
      <w:r w:rsidRPr="0037554E">
        <w:rPr>
          <w:color w:val="000000"/>
          <w:sz w:val="28"/>
          <w:szCs w:val="28"/>
        </w:rPr>
        <w:t>возбуждающим</w:t>
      </w:r>
      <w:r w:rsidR="007265B6" w:rsidRPr="0037554E">
        <w:rPr>
          <w:color w:val="000000"/>
          <w:sz w:val="28"/>
          <w:szCs w:val="28"/>
        </w:rPr>
        <w:t>»</w:t>
      </w:r>
      <w:r w:rsidRPr="0037554E">
        <w:rPr>
          <w:color w:val="000000"/>
          <w:sz w:val="28"/>
          <w:szCs w:val="28"/>
        </w:rPr>
        <w:t xml:space="preserve"> действием. К этой группе относятся синтетические вещества, содержащие соединения </w:t>
      </w:r>
      <w:proofErr w:type="spellStart"/>
      <w:r w:rsidRPr="0037554E">
        <w:rPr>
          <w:color w:val="000000"/>
          <w:sz w:val="28"/>
          <w:szCs w:val="28"/>
        </w:rPr>
        <w:t>амфетамина</w:t>
      </w:r>
      <w:proofErr w:type="spellEnd"/>
      <w:r w:rsidRPr="0037554E">
        <w:rPr>
          <w:color w:val="000000"/>
          <w:sz w:val="28"/>
          <w:szCs w:val="28"/>
        </w:rPr>
        <w:t xml:space="preserve">. В большинстве случаев вводятся внутривенно. Эти наркотики получают из лекарственных препаратов, содержащих эфедрин. В природе эфедрин содержится в растении </w:t>
      </w:r>
      <w:r w:rsidR="007265B6" w:rsidRPr="0037554E">
        <w:rPr>
          <w:color w:val="000000"/>
          <w:sz w:val="28"/>
          <w:szCs w:val="28"/>
        </w:rPr>
        <w:t>«</w:t>
      </w:r>
      <w:r w:rsidRPr="0037554E">
        <w:rPr>
          <w:color w:val="000000"/>
          <w:sz w:val="28"/>
          <w:szCs w:val="28"/>
        </w:rPr>
        <w:t>эфедра</w:t>
      </w:r>
      <w:r w:rsidR="007265B6" w:rsidRPr="0037554E">
        <w:rPr>
          <w:color w:val="000000"/>
          <w:sz w:val="28"/>
          <w:szCs w:val="28"/>
        </w:rPr>
        <w:t>»</w:t>
      </w:r>
      <w:r w:rsidRPr="0037554E">
        <w:rPr>
          <w:color w:val="000000"/>
          <w:sz w:val="28"/>
          <w:szCs w:val="28"/>
        </w:rPr>
        <w:t xml:space="preserve">. Действие наркотика продолжается 2-12 часов. Формируется психическая и физическая зависимость. Продолжительное употребление требует постоянного увеличения дозы наркотика. Обостряются вспыльчивость, злобность, агрессивность. Со временем появляется необоснованная тревожность и подозрительность. Возможны попытки суицида. </w:t>
      </w:r>
      <w:proofErr w:type="spellStart"/>
      <w:r w:rsidRPr="0037554E">
        <w:rPr>
          <w:color w:val="000000"/>
          <w:sz w:val="28"/>
          <w:szCs w:val="28"/>
        </w:rPr>
        <w:t>Амфетаминовая</w:t>
      </w:r>
      <w:proofErr w:type="spellEnd"/>
      <w:r w:rsidRPr="0037554E">
        <w:rPr>
          <w:color w:val="000000"/>
          <w:sz w:val="28"/>
          <w:szCs w:val="28"/>
        </w:rPr>
        <w:t xml:space="preserve"> наркомания имеет характер </w:t>
      </w:r>
      <w:r w:rsidR="007265B6" w:rsidRPr="0037554E">
        <w:rPr>
          <w:color w:val="000000"/>
          <w:sz w:val="28"/>
          <w:szCs w:val="28"/>
        </w:rPr>
        <w:t>«</w:t>
      </w:r>
      <w:r w:rsidRPr="0037554E">
        <w:rPr>
          <w:color w:val="000000"/>
          <w:sz w:val="28"/>
          <w:szCs w:val="28"/>
        </w:rPr>
        <w:t>запойной</w:t>
      </w:r>
      <w:r w:rsidR="007265B6" w:rsidRPr="0037554E">
        <w:rPr>
          <w:color w:val="000000"/>
          <w:sz w:val="28"/>
          <w:szCs w:val="28"/>
        </w:rPr>
        <w:t>»</w:t>
      </w:r>
      <w:r w:rsidRPr="0037554E">
        <w:rPr>
          <w:color w:val="000000"/>
          <w:sz w:val="28"/>
          <w:szCs w:val="28"/>
        </w:rPr>
        <w:t xml:space="preserve"> или </w:t>
      </w:r>
      <w:r w:rsidR="007265B6" w:rsidRPr="0037554E">
        <w:rPr>
          <w:color w:val="000000"/>
          <w:sz w:val="28"/>
          <w:szCs w:val="28"/>
        </w:rPr>
        <w:t>«</w:t>
      </w:r>
      <w:r w:rsidRPr="0037554E">
        <w:rPr>
          <w:color w:val="000000"/>
          <w:sz w:val="28"/>
          <w:szCs w:val="28"/>
        </w:rPr>
        <w:t>сессионной</w:t>
      </w:r>
      <w:r w:rsidR="007265B6" w:rsidRPr="0037554E">
        <w:rPr>
          <w:color w:val="000000"/>
          <w:sz w:val="28"/>
          <w:szCs w:val="28"/>
        </w:rPr>
        <w:t>»</w:t>
      </w:r>
      <w:r w:rsidRPr="0037554E">
        <w:rPr>
          <w:color w:val="000000"/>
          <w:sz w:val="28"/>
          <w:szCs w:val="28"/>
        </w:rPr>
        <w:t xml:space="preserve"> – периоды употребления наркотика сменяются </w:t>
      </w:r>
      <w:r w:rsidR="007265B6" w:rsidRPr="0037554E">
        <w:rPr>
          <w:color w:val="000000"/>
          <w:sz w:val="28"/>
          <w:szCs w:val="28"/>
        </w:rPr>
        <w:t>«</w:t>
      </w:r>
      <w:r w:rsidRPr="0037554E">
        <w:rPr>
          <w:color w:val="000000"/>
          <w:sz w:val="28"/>
          <w:szCs w:val="28"/>
        </w:rPr>
        <w:t>холодными</w:t>
      </w:r>
      <w:r w:rsidR="007265B6" w:rsidRPr="0037554E">
        <w:rPr>
          <w:color w:val="000000"/>
          <w:sz w:val="28"/>
          <w:szCs w:val="28"/>
        </w:rPr>
        <w:t>»</w:t>
      </w:r>
      <w:r w:rsidRPr="0037554E">
        <w:rPr>
          <w:color w:val="000000"/>
          <w:sz w:val="28"/>
          <w:szCs w:val="28"/>
        </w:rPr>
        <w:t xml:space="preserve"> периодами, продолжительность которых со временем сокращается. Самые </w:t>
      </w:r>
      <w:proofErr w:type="spellStart"/>
      <w:r w:rsidRPr="0037554E">
        <w:rPr>
          <w:color w:val="000000"/>
          <w:sz w:val="28"/>
          <w:szCs w:val="28"/>
        </w:rPr>
        <w:t>распространенные</w:t>
      </w:r>
      <w:proofErr w:type="spellEnd"/>
      <w:r w:rsidRPr="0037554E">
        <w:rPr>
          <w:color w:val="000000"/>
          <w:sz w:val="28"/>
          <w:szCs w:val="28"/>
        </w:rPr>
        <w:t xml:space="preserve"> виды </w:t>
      </w:r>
      <w:proofErr w:type="spellStart"/>
      <w:r w:rsidRPr="0037554E">
        <w:rPr>
          <w:color w:val="000000"/>
          <w:sz w:val="28"/>
          <w:szCs w:val="28"/>
        </w:rPr>
        <w:t>амфетаминов</w:t>
      </w:r>
      <w:proofErr w:type="spellEnd"/>
      <w:r w:rsidRPr="0037554E">
        <w:rPr>
          <w:color w:val="000000"/>
          <w:sz w:val="28"/>
          <w:szCs w:val="28"/>
        </w:rPr>
        <w:t xml:space="preserve">: </w:t>
      </w:r>
      <w:proofErr w:type="spellStart"/>
      <w:r w:rsidRPr="0037554E">
        <w:rPr>
          <w:color w:val="000000"/>
          <w:sz w:val="28"/>
          <w:szCs w:val="28"/>
        </w:rPr>
        <w:t>эфедрон</w:t>
      </w:r>
      <w:proofErr w:type="spellEnd"/>
      <w:r w:rsidRPr="0037554E">
        <w:rPr>
          <w:color w:val="000000"/>
          <w:sz w:val="28"/>
          <w:szCs w:val="28"/>
        </w:rPr>
        <w:t xml:space="preserve">, </w:t>
      </w:r>
      <w:proofErr w:type="spellStart"/>
      <w:r w:rsidRPr="0037554E">
        <w:rPr>
          <w:color w:val="000000"/>
          <w:sz w:val="28"/>
          <w:szCs w:val="28"/>
        </w:rPr>
        <w:t>первитин</w:t>
      </w:r>
      <w:proofErr w:type="spellEnd"/>
      <w:r w:rsidRPr="0037554E">
        <w:rPr>
          <w:color w:val="000000"/>
          <w:sz w:val="28"/>
          <w:szCs w:val="28"/>
        </w:rPr>
        <w:t>, эфедрин и др.</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 xml:space="preserve">Признаки употребления – ощущение безмятежности и эйфории; учащение сердечного ритма и повышение кровяного давления; расширение зрачков глаз; излишняя двигательная активность, сильное сексуальное </w:t>
      </w:r>
      <w:r w:rsidRPr="0037554E">
        <w:rPr>
          <w:color w:val="000000"/>
          <w:sz w:val="28"/>
          <w:szCs w:val="28"/>
        </w:rPr>
        <w:lastRenderedPageBreak/>
        <w:t>раскрепощение; болтливость, деятельность носит непродуктивный и однообразный характер; отсутствует чувство голода; нарушение режима сна и бодрствования.</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 xml:space="preserve">Последствия употребления </w:t>
      </w:r>
      <w:proofErr w:type="spellStart"/>
      <w:r w:rsidRPr="0037554E">
        <w:rPr>
          <w:color w:val="000000"/>
          <w:sz w:val="28"/>
          <w:szCs w:val="28"/>
        </w:rPr>
        <w:t>амфетаминов</w:t>
      </w:r>
      <w:proofErr w:type="spellEnd"/>
      <w:r w:rsidRPr="0037554E">
        <w:rPr>
          <w:color w:val="000000"/>
          <w:sz w:val="28"/>
          <w:szCs w:val="28"/>
        </w:rPr>
        <w:t xml:space="preserve"> – головокружение, головные боли, ухудшение зрения и сильное потоотделение; инфаркты, инсульты; нервное истощение; сильные изменения психики и необратимые изменения головного мозга; поражения сердечно-сосудистой системы и всех внутренних органов; поражения печени из-за низкого качества наркотиков – в них остается йод, марганцовка и красный фосфор, которые используются при приготовлении наркотика; риск заражения ВИЧ-инфекцией и гепатитами из-за использования общих шприцев; сильное снижение иммунитета, опасность передозировки с тяжелыми последствиями, вплоть до смерти.</w:t>
      </w:r>
      <w:r w:rsidR="0040699B" w:rsidRPr="0037554E">
        <w:rPr>
          <w:rStyle w:val="a7"/>
          <w:color w:val="000000"/>
          <w:sz w:val="28"/>
          <w:szCs w:val="28"/>
        </w:rPr>
        <w:footnoteReference w:id="15"/>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rStyle w:val="af2"/>
          <w:b w:val="0"/>
          <w:color w:val="000000"/>
          <w:sz w:val="28"/>
          <w:szCs w:val="28"/>
        </w:rPr>
        <w:t>г</w:t>
      </w:r>
      <w:proofErr w:type="gramStart"/>
      <w:r w:rsidRPr="0037554E">
        <w:rPr>
          <w:rStyle w:val="af2"/>
          <w:b w:val="0"/>
          <w:color w:val="000000"/>
          <w:sz w:val="28"/>
          <w:szCs w:val="28"/>
        </w:rPr>
        <w:t>)</w:t>
      </w:r>
      <w:r w:rsidRPr="0037554E">
        <w:rPr>
          <w:rStyle w:val="af2"/>
          <w:color w:val="000000"/>
          <w:sz w:val="28"/>
          <w:szCs w:val="28"/>
        </w:rPr>
        <w:t>К</w:t>
      </w:r>
      <w:proofErr w:type="gramEnd"/>
      <w:r w:rsidRPr="0037554E">
        <w:rPr>
          <w:rStyle w:val="af2"/>
          <w:color w:val="000000"/>
          <w:sz w:val="28"/>
          <w:szCs w:val="28"/>
        </w:rPr>
        <w:t>окаин</w:t>
      </w:r>
      <w:r w:rsidRPr="0037554E">
        <w:rPr>
          <w:color w:val="000000"/>
          <w:sz w:val="28"/>
          <w:szCs w:val="28"/>
        </w:rPr>
        <w:t> – психостимулятор растительного происхождения, получаемый из листьев растения коки. Привыкание развивается незаметно, но стойко. Кокаин вымораживает область от глаз до груди – тело становится нечувствительным. Различается на кокаин и </w:t>
      </w:r>
      <w:proofErr w:type="spellStart"/>
      <w:r w:rsidRPr="0037554E">
        <w:rPr>
          <w:color w:val="000000"/>
          <w:sz w:val="28"/>
          <w:szCs w:val="28"/>
        </w:rPr>
        <w:t>крек</w:t>
      </w:r>
      <w:proofErr w:type="spellEnd"/>
      <w:r w:rsidRPr="0037554E">
        <w:rPr>
          <w:color w:val="000000"/>
          <w:sz w:val="28"/>
          <w:szCs w:val="28"/>
        </w:rPr>
        <w:t>.</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Признаки употребления – вызывает короткое, но интенсивное ощущение эйфории и повышение работоспособности; стимулирует центральную нервную систему; учащенный пульс, дыхание, повышение кровяного давления, потливость; расширение зрачков, отсутствие аппетита; излишняя активность, возбужденность, чувство тревоги, бессонница.</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 xml:space="preserve">Последствия употребления – аритмия, кровотечения и другие повреждения носовой полости; разрушение слизистой и утрата обоняния, вкуса; глухота; </w:t>
      </w:r>
      <w:proofErr w:type="spellStart"/>
      <w:r w:rsidRPr="0037554E">
        <w:rPr>
          <w:color w:val="000000"/>
          <w:sz w:val="28"/>
          <w:szCs w:val="28"/>
        </w:rPr>
        <w:t>параноидальные</w:t>
      </w:r>
      <w:proofErr w:type="spellEnd"/>
      <w:r w:rsidRPr="0037554E">
        <w:rPr>
          <w:color w:val="000000"/>
          <w:sz w:val="28"/>
          <w:szCs w:val="28"/>
        </w:rPr>
        <w:t xml:space="preserve"> психозы, галлюцинации, агрессивность; смерть в результате нарушения сердечной деятельности (инфаркт миокарда) или остановки дыхания.</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rStyle w:val="af2"/>
          <w:color w:val="000000"/>
          <w:sz w:val="28"/>
          <w:szCs w:val="28"/>
        </w:rPr>
        <w:t>д) Галлюциногены </w:t>
      </w:r>
      <w:r w:rsidRPr="0037554E">
        <w:rPr>
          <w:color w:val="000000"/>
          <w:sz w:val="28"/>
          <w:szCs w:val="28"/>
        </w:rPr>
        <w:t xml:space="preserve">– неоднородная по происхождению и химическому составу группа психоделических препаратов, изменяющих сознание – </w:t>
      </w:r>
      <w:r w:rsidRPr="0037554E">
        <w:rPr>
          <w:color w:val="000000"/>
          <w:sz w:val="28"/>
          <w:szCs w:val="28"/>
        </w:rPr>
        <w:lastRenderedPageBreak/>
        <w:t xml:space="preserve">ощущения, мысли, эмоции и восприятие. К ним относятся: ЛСД, </w:t>
      </w:r>
      <w:proofErr w:type="spellStart"/>
      <w:r w:rsidRPr="0037554E">
        <w:rPr>
          <w:color w:val="000000"/>
          <w:sz w:val="28"/>
          <w:szCs w:val="28"/>
        </w:rPr>
        <w:t>псилоцин</w:t>
      </w:r>
      <w:proofErr w:type="spellEnd"/>
      <w:r w:rsidRPr="0037554E">
        <w:rPr>
          <w:color w:val="000000"/>
          <w:sz w:val="28"/>
          <w:szCs w:val="28"/>
        </w:rPr>
        <w:t xml:space="preserve">, </w:t>
      </w:r>
      <w:proofErr w:type="spellStart"/>
      <w:r w:rsidRPr="0037554E">
        <w:rPr>
          <w:color w:val="000000"/>
          <w:sz w:val="28"/>
          <w:szCs w:val="28"/>
        </w:rPr>
        <w:t>псилоцибин</w:t>
      </w:r>
      <w:proofErr w:type="spellEnd"/>
      <w:r w:rsidRPr="0037554E">
        <w:rPr>
          <w:color w:val="000000"/>
          <w:sz w:val="28"/>
          <w:szCs w:val="28"/>
        </w:rPr>
        <w:t xml:space="preserve"> и др.</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 xml:space="preserve">Признаки опьянения – повышенная частота пульса, повышенное давление, расширение зрачков, дрожание рук, сухость кожи. Наркотическое опьянение сопровождается изменением восприятия внешнего мира </w:t>
      </w:r>
      <w:proofErr w:type="gramStart"/>
      <w:r w:rsidRPr="0037554E">
        <w:rPr>
          <w:color w:val="000000"/>
          <w:sz w:val="28"/>
          <w:szCs w:val="28"/>
        </w:rPr>
        <w:t>–т</w:t>
      </w:r>
      <w:proofErr w:type="gramEnd"/>
      <w:r w:rsidRPr="0037554E">
        <w:rPr>
          <w:color w:val="000000"/>
          <w:sz w:val="28"/>
          <w:szCs w:val="28"/>
        </w:rPr>
        <w:t xml:space="preserve">е, кто принимает галлюциногены, говорят, что они </w:t>
      </w:r>
      <w:r w:rsidR="007265B6" w:rsidRPr="0037554E">
        <w:rPr>
          <w:color w:val="000000"/>
          <w:sz w:val="28"/>
          <w:szCs w:val="28"/>
        </w:rPr>
        <w:t>«</w:t>
      </w:r>
      <w:r w:rsidRPr="0037554E">
        <w:rPr>
          <w:color w:val="000000"/>
          <w:sz w:val="28"/>
          <w:szCs w:val="28"/>
        </w:rPr>
        <w:t>видят звуки</w:t>
      </w:r>
      <w:r w:rsidR="007265B6" w:rsidRPr="0037554E">
        <w:rPr>
          <w:color w:val="000000"/>
          <w:sz w:val="28"/>
          <w:szCs w:val="28"/>
        </w:rPr>
        <w:t>»</w:t>
      </w:r>
      <w:r w:rsidRPr="0037554E">
        <w:rPr>
          <w:color w:val="000000"/>
          <w:sz w:val="28"/>
          <w:szCs w:val="28"/>
        </w:rPr>
        <w:t xml:space="preserve"> и </w:t>
      </w:r>
      <w:r w:rsidR="007265B6" w:rsidRPr="0037554E">
        <w:rPr>
          <w:color w:val="000000"/>
          <w:sz w:val="28"/>
          <w:szCs w:val="28"/>
        </w:rPr>
        <w:t>«</w:t>
      </w:r>
      <w:r w:rsidRPr="0037554E">
        <w:rPr>
          <w:color w:val="000000"/>
          <w:sz w:val="28"/>
          <w:szCs w:val="28"/>
        </w:rPr>
        <w:t>слышат цвета</w:t>
      </w:r>
      <w:r w:rsidR="007265B6" w:rsidRPr="0037554E">
        <w:rPr>
          <w:color w:val="000000"/>
          <w:sz w:val="28"/>
          <w:szCs w:val="28"/>
        </w:rPr>
        <w:t>»</w:t>
      </w:r>
      <w:r w:rsidRPr="0037554E">
        <w:rPr>
          <w:color w:val="000000"/>
          <w:sz w:val="28"/>
          <w:szCs w:val="28"/>
        </w:rPr>
        <w:t>; галлюцинации, сильное ощущение счастья, перевозбуждение; нарушения ощущения своего тела, координации движений; утрата самоконтроля.</w:t>
      </w:r>
      <w:r w:rsidR="0040699B" w:rsidRPr="0037554E">
        <w:rPr>
          <w:rStyle w:val="a7"/>
          <w:color w:val="000000"/>
          <w:sz w:val="28"/>
          <w:szCs w:val="28"/>
        </w:rPr>
        <w:footnoteReference w:id="16"/>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Последствия употребления – необратимые изменения в структуре головного мозга, психические нарушения различной степени тяжести, вплоть до полного распада личности. Даже однократный прием ЛСД может привести к изменению генетического кода и необратимо повредить головной мозг. Психические нарушения неотличимы от заболевания шизофренией. Наркотик накапливается в клетках мозга. Оставаясь там длительное время, он может и спустя несколько месяцев вызывать те же ощущения, что и непосредственно после приема. Действие наркотика продолжается 2-12 часов. Формируется психическая и физическая зависимость. Продолжительное употребление требует постоянного увеличения дозы наркотика. Обостряются вспыльчивость, злобность, агрессивность. Со временем появляется необоснованная тревожность и подозрительность. Возможны попытки суицида.</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rStyle w:val="af2"/>
          <w:b w:val="0"/>
          <w:color w:val="000000"/>
          <w:sz w:val="28"/>
          <w:szCs w:val="28"/>
        </w:rPr>
        <w:t>е)</w:t>
      </w:r>
      <w:r w:rsidRPr="0037554E">
        <w:rPr>
          <w:rStyle w:val="af2"/>
          <w:color w:val="000000"/>
          <w:sz w:val="28"/>
          <w:szCs w:val="28"/>
        </w:rPr>
        <w:t xml:space="preserve"> </w:t>
      </w:r>
      <w:proofErr w:type="spellStart"/>
      <w:r w:rsidRPr="0037554E">
        <w:rPr>
          <w:rStyle w:val="af2"/>
          <w:color w:val="000000"/>
          <w:sz w:val="28"/>
          <w:szCs w:val="28"/>
        </w:rPr>
        <w:t>Экстази</w:t>
      </w:r>
      <w:proofErr w:type="spellEnd"/>
      <w:r w:rsidRPr="0037554E">
        <w:rPr>
          <w:color w:val="000000"/>
          <w:sz w:val="28"/>
          <w:szCs w:val="28"/>
        </w:rPr>
        <w:t xml:space="preserve"> – общее название для группы синтетических наркотиков-стимуляторов </w:t>
      </w:r>
      <w:proofErr w:type="spellStart"/>
      <w:r w:rsidRPr="0037554E">
        <w:rPr>
          <w:color w:val="000000"/>
          <w:sz w:val="28"/>
          <w:szCs w:val="28"/>
        </w:rPr>
        <w:t>амфетаминной</w:t>
      </w:r>
      <w:proofErr w:type="spellEnd"/>
      <w:r w:rsidRPr="0037554E">
        <w:rPr>
          <w:color w:val="000000"/>
          <w:sz w:val="28"/>
          <w:szCs w:val="28"/>
        </w:rPr>
        <w:t xml:space="preserve"> группы, часто с галлюциногенным эффектом. Белые, коричневые, розовые и желтые таблетки или разноцветные, часто с рисунками, капсулы содержат около 150 мг препарата. </w:t>
      </w:r>
      <w:r w:rsidR="0037554E" w:rsidRPr="0037554E">
        <w:rPr>
          <w:color w:val="000000"/>
          <w:sz w:val="28"/>
          <w:szCs w:val="28"/>
        </w:rPr>
        <w:t>«</w:t>
      </w:r>
      <w:proofErr w:type="spellStart"/>
      <w:r w:rsidRPr="0037554E">
        <w:rPr>
          <w:color w:val="000000"/>
          <w:sz w:val="28"/>
          <w:szCs w:val="28"/>
        </w:rPr>
        <w:t>Экстази</w:t>
      </w:r>
      <w:proofErr w:type="spellEnd"/>
      <w:r w:rsidR="0037554E" w:rsidRPr="0037554E">
        <w:rPr>
          <w:color w:val="000000"/>
          <w:sz w:val="28"/>
          <w:szCs w:val="28"/>
        </w:rPr>
        <w:t>»</w:t>
      </w:r>
      <w:r w:rsidRPr="0037554E">
        <w:rPr>
          <w:color w:val="000000"/>
          <w:sz w:val="28"/>
          <w:szCs w:val="28"/>
        </w:rPr>
        <w:t xml:space="preserve"> – дорогой наркотик, и обычно его потребители переходят на систематический </w:t>
      </w:r>
      <w:r w:rsidR="00DD2600" w:rsidRPr="0037554E">
        <w:rPr>
          <w:color w:val="000000"/>
          <w:sz w:val="28"/>
          <w:szCs w:val="28"/>
        </w:rPr>
        <w:t>приём</w:t>
      </w:r>
      <w:r w:rsidRPr="0037554E">
        <w:rPr>
          <w:color w:val="000000"/>
          <w:sz w:val="28"/>
          <w:szCs w:val="28"/>
        </w:rPr>
        <w:t xml:space="preserve"> героина или </w:t>
      </w:r>
      <w:proofErr w:type="spellStart"/>
      <w:r w:rsidRPr="0037554E">
        <w:rPr>
          <w:color w:val="000000"/>
          <w:sz w:val="28"/>
          <w:szCs w:val="28"/>
        </w:rPr>
        <w:t>амфетаминов</w:t>
      </w:r>
      <w:proofErr w:type="spellEnd"/>
      <w:r w:rsidRPr="0037554E">
        <w:rPr>
          <w:color w:val="000000"/>
          <w:sz w:val="28"/>
          <w:szCs w:val="28"/>
        </w:rPr>
        <w:t>.</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lastRenderedPageBreak/>
        <w:t xml:space="preserve">Признаки опьянения – наркотическое действие продолжается от 3 до 6 часов. Возбуждается центральная нервная система, повышается тонус организма, увеличивается выносливость, физическая сила. Под действием </w:t>
      </w:r>
      <w:r w:rsidR="007265B6" w:rsidRPr="0037554E">
        <w:rPr>
          <w:color w:val="000000"/>
          <w:sz w:val="28"/>
          <w:szCs w:val="28"/>
        </w:rPr>
        <w:t>«</w:t>
      </w:r>
      <w:proofErr w:type="spellStart"/>
      <w:r w:rsidRPr="0037554E">
        <w:rPr>
          <w:color w:val="000000"/>
          <w:sz w:val="28"/>
          <w:szCs w:val="28"/>
        </w:rPr>
        <w:t>экстази</w:t>
      </w:r>
      <w:proofErr w:type="spellEnd"/>
      <w:r w:rsidR="007265B6" w:rsidRPr="0037554E">
        <w:rPr>
          <w:color w:val="000000"/>
          <w:sz w:val="28"/>
          <w:szCs w:val="28"/>
        </w:rPr>
        <w:t>»</w:t>
      </w:r>
      <w:r w:rsidRPr="0037554E">
        <w:rPr>
          <w:color w:val="000000"/>
          <w:sz w:val="28"/>
          <w:szCs w:val="28"/>
        </w:rPr>
        <w:t xml:space="preserve"> </w:t>
      </w:r>
      <w:proofErr w:type="gramStart"/>
      <w:r w:rsidRPr="0037554E">
        <w:rPr>
          <w:color w:val="000000"/>
          <w:sz w:val="28"/>
          <w:szCs w:val="28"/>
        </w:rPr>
        <w:t>принявший</w:t>
      </w:r>
      <w:proofErr w:type="gramEnd"/>
      <w:r w:rsidRPr="0037554E">
        <w:rPr>
          <w:color w:val="000000"/>
          <w:sz w:val="28"/>
          <w:szCs w:val="28"/>
        </w:rPr>
        <w:t xml:space="preserve"> может выдержать экстремальные эмоциональные и физические нагрузки, не спать, не чувствовать усталости. За искусственный </w:t>
      </w:r>
      <w:r w:rsidR="007265B6" w:rsidRPr="0037554E">
        <w:rPr>
          <w:color w:val="000000"/>
          <w:sz w:val="28"/>
          <w:szCs w:val="28"/>
        </w:rPr>
        <w:t>«</w:t>
      </w:r>
      <w:r w:rsidRPr="0037554E">
        <w:rPr>
          <w:color w:val="000000"/>
          <w:sz w:val="28"/>
          <w:szCs w:val="28"/>
        </w:rPr>
        <w:t>разгон</w:t>
      </w:r>
      <w:r w:rsidR="007265B6" w:rsidRPr="0037554E">
        <w:rPr>
          <w:color w:val="000000"/>
          <w:sz w:val="28"/>
          <w:szCs w:val="28"/>
        </w:rPr>
        <w:t>»</w:t>
      </w:r>
      <w:r w:rsidRPr="0037554E">
        <w:rPr>
          <w:color w:val="000000"/>
          <w:sz w:val="28"/>
          <w:szCs w:val="28"/>
        </w:rPr>
        <w:t xml:space="preserve">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proofErr w:type="gramStart"/>
      <w:r w:rsidRPr="0037554E">
        <w:rPr>
          <w:color w:val="000000"/>
          <w:sz w:val="28"/>
          <w:szCs w:val="28"/>
        </w:rPr>
        <w:t>Последствия употребления – психическая зависимость; депрессия, вплоть до самоубийства; физическое и нервное истощение; страдает нервная система, сердце, печень, дистрофия внутренних органов; изменение генетического кода.</w:t>
      </w:r>
      <w:proofErr w:type="gramEnd"/>
      <w:r w:rsidRPr="0037554E">
        <w:rPr>
          <w:color w:val="000000"/>
          <w:sz w:val="28"/>
          <w:szCs w:val="28"/>
        </w:rPr>
        <w:t xml:space="preserve"> Возможны смертельные исходы от обезвоживания, перегрева организма, острой почечной недостаточности.</w:t>
      </w:r>
      <w:r w:rsidR="0040699B" w:rsidRPr="0037554E">
        <w:rPr>
          <w:rStyle w:val="a7"/>
          <w:color w:val="000000"/>
          <w:sz w:val="28"/>
          <w:szCs w:val="28"/>
        </w:rPr>
        <w:footnoteReference w:id="17"/>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rStyle w:val="af2"/>
          <w:b w:val="0"/>
          <w:color w:val="000000"/>
          <w:sz w:val="28"/>
          <w:szCs w:val="28"/>
        </w:rPr>
        <w:t>ж)</w:t>
      </w:r>
      <w:r w:rsidRPr="0037554E">
        <w:rPr>
          <w:rStyle w:val="af2"/>
          <w:color w:val="000000"/>
          <w:sz w:val="28"/>
          <w:szCs w:val="28"/>
        </w:rPr>
        <w:t xml:space="preserve"> Снотворные</w:t>
      </w:r>
      <w:r w:rsidRPr="0037554E">
        <w:rPr>
          <w:color w:val="000000"/>
          <w:sz w:val="28"/>
          <w:szCs w:val="28"/>
        </w:rPr>
        <w:t> – группа седативных (успокаивающих) и снотворных веществ, встречающихся в виде официальных препаратов, обычно таблеток (</w:t>
      </w:r>
      <w:r w:rsidR="007265B6" w:rsidRPr="0037554E">
        <w:rPr>
          <w:color w:val="000000"/>
          <w:sz w:val="28"/>
          <w:szCs w:val="28"/>
        </w:rPr>
        <w:t>«</w:t>
      </w:r>
      <w:r w:rsidRPr="0037554E">
        <w:rPr>
          <w:color w:val="000000"/>
          <w:sz w:val="28"/>
          <w:szCs w:val="28"/>
        </w:rPr>
        <w:t>колеса</w:t>
      </w:r>
      <w:r w:rsidR="007265B6" w:rsidRPr="0037554E">
        <w:rPr>
          <w:color w:val="000000"/>
          <w:sz w:val="28"/>
          <w:szCs w:val="28"/>
        </w:rPr>
        <w:t>»</w:t>
      </w:r>
      <w:r w:rsidRPr="0037554E">
        <w:rPr>
          <w:color w:val="000000"/>
          <w:sz w:val="28"/>
          <w:szCs w:val="28"/>
        </w:rPr>
        <w:t xml:space="preserve">) или капсул. Существует много разновидностей, наиболее опасны – производные </w:t>
      </w:r>
      <w:proofErr w:type="spellStart"/>
      <w:r w:rsidRPr="0037554E">
        <w:rPr>
          <w:color w:val="000000"/>
          <w:sz w:val="28"/>
          <w:szCs w:val="28"/>
        </w:rPr>
        <w:t>барбатуратовой</w:t>
      </w:r>
      <w:proofErr w:type="spellEnd"/>
      <w:r w:rsidRPr="0037554E">
        <w:rPr>
          <w:color w:val="000000"/>
          <w:sz w:val="28"/>
          <w:szCs w:val="28"/>
        </w:rPr>
        <w:t xml:space="preserve"> кислоты, но и другие, более или менее свободно продающиеся в аптеках, могут вызвать психическую и физическую зависимость. Снотворные обычно принимаются внутрь, но иногда их вводят внутривенно. Вызывают сильную </w:t>
      </w:r>
      <w:proofErr w:type="gramStart"/>
      <w:r w:rsidRPr="0037554E">
        <w:rPr>
          <w:color w:val="000000"/>
          <w:sz w:val="28"/>
          <w:szCs w:val="28"/>
        </w:rPr>
        <w:t>зависимость</w:t>
      </w:r>
      <w:proofErr w:type="gramEnd"/>
      <w:r w:rsidRPr="0037554E">
        <w:rPr>
          <w:color w:val="000000"/>
          <w:sz w:val="28"/>
          <w:szCs w:val="28"/>
        </w:rPr>
        <w:t xml:space="preserve"> как на физическом, так и на психологическом уровнях. Особенно </w:t>
      </w:r>
      <w:proofErr w:type="gramStart"/>
      <w:r w:rsidRPr="0037554E">
        <w:rPr>
          <w:color w:val="000000"/>
          <w:sz w:val="28"/>
          <w:szCs w:val="28"/>
        </w:rPr>
        <w:t>опасны</w:t>
      </w:r>
      <w:proofErr w:type="gramEnd"/>
      <w:r w:rsidRPr="0037554E">
        <w:rPr>
          <w:color w:val="000000"/>
          <w:sz w:val="28"/>
          <w:szCs w:val="28"/>
        </w:rPr>
        <w:t xml:space="preserve"> при использовании вместе с алкоголем.</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proofErr w:type="gramStart"/>
      <w:r w:rsidRPr="0037554E">
        <w:rPr>
          <w:color w:val="000000"/>
          <w:sz w:val="28"/>
          <w:szCs w:val="28"/>
        </w:rPr>
        <w:t>Признаки опьянения – замешательство, невнятная речь, неуклюжесть, нарушение координации, дезориентация схожие с алкогольным опьянением; агрессивность, грубость, раздражительность, депрессия.</w:t>
      </w:r>
      <w:proofErr w:type="gramEnd"/>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 xml:space="preserve">Последствия употребления – стойкая бессонница; повреждение головного мозга, клинически сходное с эпилепсией; психозы </w:t>
      </w:r>
      <w:r w:rsidRPr="0037554E">
        <w:rPr>
          <w:color w:val="000000"/>
          <w:sz w:val="28"/>
          <w:szCs w:val="28"/>
        </w:rPr>
        <w:lastRenderedPageBreak/>
        <w:t>с галлюцинациями, бредом преследования; дистрофия сердечной мышцы; истощение печени; смерть от передозировки и от быстрого отказа от больших доз.</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rStyle w:val="af2"/>
          <w:b w:val="0"/>
          <w:color w:val="000000"/>
          <w:sz w:val="28"/>
          <w:szCs w:val="28"/>
        </w:rPr>
        <w:t>з)</w:t>
      </w:r>
      <w:r w:rsidRPr="0037554E">
        <w:rPr>
          <w:rStyle w:val="af2"/>
          <w:color w:val="000000"/>
          <w:sz w:val="28"/>
          <w:szCs w:val="28"/>
        </w:rPr>
        <w:t xml:space="preserve"> </w:t>
      </w:r>
      <w:proofErr w:type="spellStart"/>
      <w:r w:rsidRPr="0037554E">
        <w:rPr>
          <w:rStyle w:val="af2"/>
          <w:color w:val="000000"/>
          <w:sz w:val="28"/>
          <w:szCs w:val="28"/>
        </w:rPr>
        <w:t>Ингалянты</w:t>
      </w:r>
      <w:proofErr w:type="spellEnd"/>
      <w:r w:rsidRPr="0037554E">
        <w:rPr>
          <w:color w:val="000000"/>
          <w:sz w:val="28"/>
          <w:szCs w:val="28"/>
        </w:rPr>
        <w:t> – летучие вещества наркотического действия. Содержатся в препаратах бытовой химии: красителях, растворителях, клее, бензине, лаке для волос, средствах от насекомых. Сами по себе они к наркотикам не относятся. Опьяняющее действие возможно, если количество вещества, поступившее в организм, очень велико.</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Признаки опьянения – возникновение галлюцинаций; вызывающее, неадекватное поведение; нарушение координации движений.</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Последствия употребления – чихание, кашель, насморк, носовые кровотечения, тошнота, нарушение сердечного ритма и боли в области грудной клетки, потеря координации, равновесия; острая интоксикация психоактивными веществами, </w:t>
      </w:r>
      <w:hyperlink r:id="rId9" w:tgtFrame="_blank" w:history="1">
        <w:r w:rsidRPr="0037554E">
          <w:rPr>
            <w:rStyle w:val="ad"/>
            <w:color w:val="auto"/>
            <w:sz w:val="28"/>
            <w:szCs w:val="28"/>
            <w:u w:val="none"/>
          </w:rPr>
          <w:t>вплоть до смертельного исхода</w:t>
        </w:r>
      </w:hyperlink>
      <w:r w:rsidRPr="0037554E">
        <w:rPr>
          <w:color w:val="000000"/>
          <w:sz w:val="28"/>
          <w:szCs w:val="28"/>
        </w:rPr>
        <w:t>; токсическое поражение печени через 8</w:t>
      </w:r>
      <w:r w:rsidRPr="0037554E">
        <w:rPr>
          <w:color w:val="000000"/>
          <w:sz w:val="28"/>
          <w:szCs w:val="28"/>
        </w:rPr>
        <w:noBreakHyphen/>
        <w:t>10 месяцев; необратимое поражение головного мозга; частые и тяжелые пневмонии; изменение характера, отставание в умственном и психическом развитии.</w:t>
      </w:r>
      <w:r w:rsidR="0040699B" w:rsidRPr="0037554E">
        <w:rPr>
          <w:rStyle w:val="a7"/>
          <w:color w:val="000000"/>
          <w:sz w:val="28"/>
          <w:szCs w:val="28"/>
        </w:rPr>
        <w:footnoteReference w:id="18"/>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rStyle w:val="af2"/>
          <w:b w:val="0"/>
          <w:color w:val="000000"/>
          <w:sz w:val="28"/>
          <w:szCs w:val="28"/>
        </w:rPr>
        <w:t>и)</w:t>
      </w:r>
      <w:r w:rsidRPr="0037554E">
        <w:rPr>
          <w:rStyle w:val="af2"/>
          <w:color w:val="000000"/>
          <w:sz w:val="28"/>
          <w:szCs w:val="28"/>
        </w:rPr>
        <w:t xml:space="preserve"> Курительные смеси</w:t>
      </w:r>
      <w:r w:rsidRPr="0037554E">
        <w:rPr>
          <w:color w:val="000000"/>
          <w:sz w:val="28"/>
          <w:szCs w:val="28"/>
        </w:rPr>
        <w:t xml:space="preserve"> (или курительные </w:t>
      </w:r>
      <w:proofErr w:type="spellStart"/>
      <w:r w:rsidRPr="0037554E">
        <w:rPr>
          <w:color w:val="000000"/>
          <w:sz w:val="28"/>
          <w:szCs w:val="28"/>
        </w:rPr>
        <w:t>миксы</w:t>
      </w:r>
      <w:proofErr w:type="spellEnd"/>
      <w:r w:rsidRPr="0037554E">
        <w:rPr>
          <w:color w:val="000000"/>
          <w:sz w:val="28"/>
          <w:szCs w:val="28"/>
        </w:rPr>
        <w:t xml:space="preserve">) состоят из трав и экстрактов. Травы, входящие в состав любой курительной смеси, являются </w:t>
      </w:r>
      <w:proofErr w:type="spellStart"/>
      <w:r w:rsidRPr="0037554E">
        <w:rPr>
          <w:color w:val="000000"/>
          <w:sz w:val="28"/>
          <w:szCs w:val="28"/>
        </w:rPr>
        <w:t>энтеогенами</w:t>
      </w:r>
      <w:proofErr w:type="spellEnd"/>
      <w:r w:rsidRPr="0037554E">
        <w:rPr>
          <w:color w:val="000000"/>
          <w:sz w:val="28"/>
          <w:szCs w:val="28"/>
        </w:rPr>
        <w:t xml:space="preserve"> и известны человечеству с давних пор.</w:t>
      </w:r>
    </w:p>
    <w:p w:rsidR="00F24896" w:rsidRPr="0037554E" w:rsidRDefault="00F24896" w:rsidP="00F24896">
      <w:pPr>
        <w:pStyle w:val="af1"/>
        <w:shd w:val="clear" w:color="auto" w:fill="FFFFFF"/>
        <w:spacing w:before="0" w:beforeAutospacing="0" w:after="0" w:afterAutospacing="0" w:line="360" w:lineRule="auto"/>
        <w:ind w:firstLine="709"/>
        <w:jc w:val="both"/>
        <w:rPr>
          <w:color w:val="000000"/>
          <w:sz w:val="28"/>
          <w:szCs w:val="28"/>
        </w:rPr>
      </w:pPr>
      <w:r w:rsidRPr="0037554E">
        <w:rPr>
          <w:color w:val="000000"/>
          <w:sz w:val="28"/>
          <w:szCs w:val="28"/>
        </w:rPr>
        <w:t>Исследования специалистов показывают, что употребление курительных смесей с одурманивающим эффектом </w:t>
      </w:r>
      <w:hyperlink r:id="rId10" w:tgtFrame="_blank" w:history="1">
        <w:r w:rsidRPr="0037554E">
          <w:rPr>
            <w:rStyle w:val="ad"/>
            <w:color w:val="auto"/>
            <w:sz w:val="28"/>
            <w:szCs w:val="28"/>
            <w:u w:val="none"/>
          </w:rPr>
          <w:t>вызывает психические расстройства</w:t>
        </w:r>
      </w:hyperlink>
      <w:r w:rsidRPr="0037554E">
        <w:rPr>
          <w:color w:val="000000"/>
          <w:sz w:val="28"/>
          <w:szCs w:val="28"/>
        </w:rPr>
        <w:t xml:space="preserve">. Накурившись, человек теряет способность сосредоточиться, нарушается способность восприятия мира. Человек, выкурив такую сигарету, вдруг начинает беспричинно хохотать, не может общаться с теми, кто рядом. Такие изменения поведения могут длиться долго. По словам главного </w:t>
      </w:r>
      <w:r w:rsidRPr="0037554E">
        <w:rPr>
          <w:color w:val="000000"/>
          <w:sz w:val="28"/>
          <w:szCs w:val="28"/>
        </w:rPr>
        <w:lastRenderedPageBreak/>
        <w:t>государственного санитарного врача РФ Геннадия Онищенко, действие курительных смесей способно изменить личность не на время, а навсегда, превратить нормального человека в наркозависимого больного, привести к тяжёлой инвалидности.</w:t>
      </w:r>
      <w:r w:rsidR="0040699B" w:rsidRPr="0037554E">
        <w:rPr>
          <w:rStyle w:val="a7"/>
          <w:color w:val="000000"/>
          <w:sz w:val="28"/>
          <w:szCs w:val="28"/>
        </w:rPr>
        <w:footnoteReference w:id="19"/>
      </w:r>
    </w:p>
    <w:p w:rsidR="00F24896" w:rsidRPr="0037554E" w:rsidRDefault="00F24896" w:rsidP="00F24896">
      <w:pPr>
        <w:pStyle w:val="af1"/>
        <w:shd w:val="clear" w:color="auto" w:fill="FFFFFF"/>
        <w:spacing w:before="0" w:beforeAutospacing="0" w:after="0" w:afterAutospacing="0" w:line="360" w:lineRule="auto"/>
        <w:ind w:firstLine="709"/>
        <w:jc w:val="both"/>
        <w:rPr>
          <w:sz w:val="28"/>
          <w:szCs w:val="28"/>
        </w:rPr>
      </w:pPr>
    </w:p>
    <w:p w:rsidR="00F24896" w:rsidRPr="0037554E" w:rsidRDefault="00F24896" w:rsidP="00323958">
      <w:pPr>
        <w:pStyle w:val="af1"/>
        <w:shd w:val="clear" w:color="auto" w:fill="FFFFFF"/>
        <w:spacing w:before="0" w:beforeAutospacing="0" w:after="0" w:afterAutospacing="0" w:line="360" w:lineRule="auto"/>
        <w:ind w:firstLine="709"/>
        <w:jc w:val="both"/>
        <w:rPr>
          <w:color w:val="000000"/>
          <w:sz w:val="28"/>
          <w:szCs w:val="28"/>
        </w:rPr>
      </w:pPr>
    </w:p>
    <w:p w:rsidR="00323958" w:rsidRPr="0037554E" w:rsidRDefault="00323958" w:rsidP="00C07D66">
      <w:pPr>
        <w:pStyle w:val="a4"/>
        <w:spacing w:line="360" w:lineRule="auto"/>
        <w:ind w:firstLine="709"/>
        <w:jc w:val="both"/>
        <w:rPr>
          <w:rFonts w:ascii="Times New Roman" w:hAnsi="Times New Roman" w:cs="Times New Roman"/>
          <w:sz w:val="28"/>
          <w:szCs w:val="28"/>
          <w:lang w:eastAsia="ru-RU"/>
        </w:rPr>
      </w:pPr>
    </w:p>
    <w:p w:rsidR="00544B49" w:rsidRPr="0037554E"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r w:rsidRPr="0037554E">
        <w:rPr>
          <w:rFonts w:ascii="Times New Roman" w:hAnsi="Times New Roman" w:cs="Times New Roman"/>
          <w:b/>
          <w:color w:val="000000" w:themeColor="text1"/>
          <w:sz w:val="28"/>
          <w:szCs w:val="28"/>
          <w:lang w:eastAsia="ru-RU"/>
        </w:rPr>
        <w:t xml:space="preserve"> </w:t>
      </w:r>
    </w:p>
    <w:p w:rsidR="00544B49" w:rsidRPr="0037554E"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820A1D" w:rsidRPr="0037554E" w:rsidRDefault="00820A1D"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37554E"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37554E"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37554E" w:rsidRDefault="00820A1D" w:rsidP="00C07D66">
      <w:pPr>
        <w:pStyle w:val="1"/>
        <w:ind w:left="0" w:firstLine="709"/>
        <w:jc w:val="center"/>
        <w:rPr>
          <w:rFonts w:cs="Times New Roman"/>
          <w:szCs w:val="28"/>
        </w:rPr>
      </w:pPr>
      <w:bookmarkStart w:id="6" w:name="_Toc12661789"/>
      <w:r w:rsidRPr="0037554E">
        <w:rPr>
          <w:rFonts w:cs="Times New Roman"/>
          <w:szCs w:val="28"/>
        </w:rPr>
        <w:lastRenderedPageBreak/>
        <w:t xml:space="preserve">ГЛАВА 2.  </w:t>
      </w:r>
      <w:r w:rsidR="00BF19FB" w:rsidRPr="0037554E">
        <w:rPr>
          <w:rFonts w:cs="Times New Roman"/>
          <w:szCs w:val="28"/>
        </w:rPr>
        <w:t>УГОЛОВНО-ПРАВОВАЯ ХАРАКТЕРИСТИКА ЗА НЕЗАКОННОЕ ПРЕОБРЕТЕНИЕ, ХРАНЕНИЕ,</w:t>
      </w:r>
      <w:r w:rsidRPr="0037554E">
        <w:rPr>
          <w:rFonts w:cs="Times New Roman"/>
          <w:szCs w:val="28"/>
        </w:rPr>
        <w:t xml:space="preserve"> </w:t>
      </w:r>
      <w:r w:rsidR="00BF19FB" w:rsidRPr="0037554E">
        <w:rPr>
          <w:rFonts w:cs="Times New Roman"/>
          <w:szCs w:val="28"/>
        </w:rPr>
        <w:t>ПЕРЕВОЗКУ, ИЗГОТОВЛЕНИЕ,</w:t>
      </w:r>
      <w:r w:rsidRPr="0037554E">
        <w:rPr>
          <w:rFonts w:cs="Times New Roman"/>
          <w:szCs w:val="28"/>
        </w:rPr>
        <w:t xml:space="preserve"> </w:t>
      </w:r>
      <w:r w:rsidR="00BF19FB" w:rsidRPr="0037554E">
        <w:rPr>
          <w:rFonts w:cs="Times New Roman"/>
          <w:szCs w:val="28"/>
        </w:rPr>
        <w:t>П</w:t>
      </w:r>
      <w:r w:rsidR="00667E5C" w:rsidRPr="0037554E">
        <w:rPr>
          <w:rFonts w:cs="Times New Roman"/>
          <w:szCs w:val="28"/>
        </w:rPr>
        <w:t>ЕРЕРАБОТКУ НАКРОТИЧЕСКИХ СРЕДСТВ</w:t>
      </w:r>
      <w:r w:rsidR="00BF19FB" w:rsidRPr="0037554E">
        <w:rPr>
          <w:rFonts w:cs="Times New Roman"/>
          <w:szCs w:val="28"/>
        </w:rPr>
        <w:t xml:space="preserve"> ИЛИ ПСИХОТРОПНЫХ ВЕЩЕСТВ</w:t>
      </w:r>
      <w:bookmarkEnd w:id="6"/>
    </w:p>
    <w:p w:rsidR="00544B49" w:rsidRPr="0037554E" w:rsidRDefault="002937FE" w:rsidP="00C07D66">
      <w:pPr>
        <w:pStyle w:val="1"/>
        <w:ind w:left="0" w:firstLine="709"/>
        <w:jc w:val="center"/>
        <w:rPr>
          <w:rFonts w:cs="Times New Roman"/>
          <w:szCs w:val="28"/>
        </w:rPr>
      </w:pPr>
      <w:bookmarkStart w:id="7" w:name="_Toc12661790"/>
      <w:r w:rsidRPr="0037554E">
        <w:rPr>
          <w:rFonts w:cs="Times New Roman"/>
          <w:szCs w:val="28"/>
        </w:rPr>
        <w:t xml:space="preserve">2.1 </w:t>
      </w:r>
      <w:r w:rsidR="00BF19FB" w:rsidRPr="0037554E">
        <w:rPr>
          <w:rFonts w:cs="Times New Roman"/>
          <w:szCs w:val="28"/>
        </w:rPr>
        <w:t>Объективные признаки незаконного приобретения, хранения, перевозку, изготовления, переработку наркотических средств или психотропных веществ</w:t>
      </w:r>
      <w:bookmarkEnd w:id="7"/>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Опасность рассматриваемого преступления заключается в том, что оно посягает на общественные отношения, обеспечивающие здоровье населения, а также на установленный государством порядок оборота наркотических средств и психотропных веществ. Учитывая его распростран</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нность и причиняемый вред, мировое сообщество прилагает совместные усилия в борьбе с ним, создавая для этого соответствующую правовую базу. Так, следует отметить Единую конвенцию о наркотических средствах 1961 г. (с поправками, внес</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нными Протоколом 1972 г. «О поправках к Единой конвенции о наркотических средствах 1961 года»); Венскую конвенцию о психотропных веществах 1971 г.; Конвенцию ООН о борьбе против незаконного оборота наркотических средств и психотропных веществ 1988г.</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Основы государственной политики Российской Федерации в сфере оборота наркотических средств и психотропных веществ и в области противодействия их незаконному обороту определены в Федеральном законе от 8 января 1998 г. «О наркотических средствах и психотропных веществах» (в ред. от 30 июня 2003 г.), в Постановлении Пленума Верховного Суда Российской Федерации № 14 от 15 июня 2006 г. «О судебной практике по делам</w:t>
      </w:r>
      <w:proofErr w:type="gramEnd"/>
      <w:r w:rsidRPr="0037554E">
        <w:rPr>
          <w:rFonts w:ascii="Times New Roman" w:eastAsia="Times New Roman" w:hAnsi="Times New Roman" w:cs="Times New Roman"/>
          <w:color w:val="000000"/>
          <w:sz w:val="28"/>
          <w:szCs w:val="28"/>
          <w:lang w:eastAsia="ru-RU"/>
        </w:rPr>
        <w:t xml:space="preserve"> о преступлениях, связанных с наркотическими средствами, психотропными, сильнодействующими и ядовитыми веществами».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lastRenderedPageBreak/>
        <w:t>Видовым объектом этого преступления является здоровье населения и общественная нравственность. Групповым и основным непосредственным объектом  здоровье населения.</w:t>
      </w:r>
      <w:r w:rsidR="0040699B" w:rsidRPr="0037554E">
        <w:rPr>
          <w:rStyle w:val="a7"/>
          <w:rFonts w:ascii="Times New Roman" w:eastAsia="Times New Roman" w:hAnsi="Times New Roman" w:cs="Times New Roman"/>
          <w:color w:val="000000"/>
          <w:sz w:val="28"/>
          <w:szCs w:val="28"/>
          <w:lang w:eastAsia="ru-RU"/>
        </w:rPr>
        <w:footnoteReference w:id="20"/>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В качестве дополнительного объекта</w:t>
      </w:r>
      <w:r w:rsidR="002310AA" w:rsidRPr="0037554E">
        <w:rPr>
          <w:rFonts w:ascii="Times New Roman" w:eastAsia="Times New Roman" w:hAnsi="Times New Roman" w:cs="Times New Roman"/>
          <w:color w:val="000000"/>
          <w:sz w:val="28"/>
          <w:szCs w:val="28"/>
          <w:lang w:eastAsia="ru-RU"/>
        </w:rPr>
        <w:t xml:space="preserve"> </w:t>
      </w:r>
      <w:r w:rsidRPr="0037554E">
        <w:rPr>
          <w:rFonts w:ascii="Times New Roman" w:eastAsia="Times New Roman" w:hAnsi="Times New Roman" w:cs="Times New Roman"/>
          <w:color w:val="000000"/>
          <w:sz w:val="28"/>
          <w:szCs w:val="28"/>
          <w:lang w:eastAsia="ru-RU"/>
        </w:rPr>
        <w:t>данного состава преступления, является здоровье конкретной личности. Связано это с тем, что приобретение, хранение, перевозка, изготовление и переработка наркотических средств, психотропных веществ или их аналогов осуществляется без цели сбыта, т.е. для собственного потребления. А немедицинское потребление наркотиков существенным образом нарушает физическое и психическое здоровье личности.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В соответствии со ст. 228 УК</w:t>
      </w:r>
      <w:r w:rsidR="0040699B" w:rsidRPr="0037554E">
        <w:rPr>
          <w:rStyle w:val="a7"/>
          <w:rFonts w:ascii="Times New Roman" w:eastAsia="Times New Roman" w:hAnsi="Times New Roman" w:cs="Times New Roman"/>
          <w:color w:val="000000"/>
          <w:sz w:val="28"/>
          <w:szCs w:val="28"/>
          <w:lang w:eastAsia="ru-RU"/>
        </w:rPr>
        <w:footnoteReference w:id="21"/>
      </w:r>
      <w:r w:rsidRPr="0037554E">
        <w:rPr>
          <w:rFonts w:ascii="Times New Roman" w:eastAsia="Times New Roman" w:hAnsi="Times New Roman" w:cs="Times New Roman"/>
          <w:color w:val="000000"/>
          <w:sz w:val="28"/>
          <w:szCs w:val="28"/>
          <w:lang w:eastAsia="ru-RU"/>
        </w:rPr>
        <w:t xml:space="preserve"> предметом преступления являются:</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а) наркотические средства;</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б) психотропные вещества;</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в) их аналоги.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Наряду с ними в Законе «О наркотических средствах и психотропных веществах» говорится и о прекурсорах наркотических</w:t>
      </w:r>
      <w:r w:rsidR="00B63557" w:rsidRPr="0037554E">
        <w:rPr>
          <w:rFonts w:ascii="Times New Roman" w:eastAsia="Times New Roman" w:hAnsi="Times New Roman" w:cs="Times New Roman"/>
          <w:color w:val="000000"/>
          <w:sz w:val="28"/>
          <w:szCs w:val="28"/>
          <w:lang w:eastAsia="ru-RU"/>
        </w:rPr>
        <w:t xml:space="preserve"> средств и психотропных веществ»</w:t>
      </w:r>
    </w:p>
    <w:p w:rsidR="00361357" w:rsidRPr="0037554E" w:rsidRDefault="00B635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К наркотическим средствам</w:t>
      </w:r>
      <w:r w:rsidR="00361357" w:rsidRPr="0037554E">
        <w:rPr>
          <w:rFonts w:ascii="Times New Roman" w:eastAsia="Times New Roman" w:hAnsi="Times New Roman" w:cs="Times New Roman"/>
          <w:color w:val="000000"/>
          <w:sz w:val="28"/>
          <w:szCs w:val="28"/>
          <w:lang w:eastAsia="ru-RU"/>
        </w:rPr>
        <w:t xml:space="preserve"> относятся вещества синтетического или естественного происхождения, препараты, растения, включ</w:t>
      </w:r>
      <w:r w:rsidR="002310AA" w:rsidRPr="0037554E">
        <w:rPr>
          <w:rFonts w:ascii="Times New Roman" w:eastAsia="Times New Roman" w:hAnsi="Times New Roman" w:cs="Times New Roman"/>
          <w:color w:val="000000"/>
          <w:sz w:val="28"/>
          <w:szCs w:val="28"/>
          <w:lang w:eastAsia="ru-RU"/>
        </w:rPr>
        <w:t>ё</w:t>
      </w:r>
      <w:r w:rsidR="00361357" w:rsidRPr="0037554E">
        <w:rPr>
          <w:rFonts w:ascii="Times New Roman" w:eastAsia="Times New Roman" w:hAnsi="Times New Roman" w:cs="Times New Roman"/>
          <w:color w:val="000000"/>
          <w:sz w:val="28"/>
          <w:szCs w:val="28"/>
          <w:lang w:eastAsia="ru-RU"/>
        </w:rPr>
        <w:t>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РФ, международными договорами России, в том числе Единой конвенцией о наркотических средствах 1961 г.</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 xml:space="preserve">Психотропными веществами являются вещества синтетического или естественного происхождения, препараты, природные материалы, </w:t>
      </w:r>
      <w:r w:rsidRPr="0037554E">
        <w:rPr>
          <w:rFonts w:ascii="Times New Roman" w:eastAsia="Times New Roman" w:hAnsi="Times New Roman" w:cs="Times New Roman"/>
          <w:color w:val="000000"/>
          <w:sz w:val="28"/>
          <w:szCs w:val="28"/>
          <w:lang w:eastAsia="ru-RU"/>
        </w:rPr>
        <w:lastRenderedPageBreak/>
        <w:t>включ</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РФ, международными договорами России, в том числе Конвенцией о психотропных веществах 1971 г., Конвенцией ООН о борьбе против незаконного оборота наркотических средств и психотропных веществ 1988 г.</w:t>
      </w:r>
      <w:proofErr w:type="gramEnd"/>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Аналоги наркотических средств и психотропных веществ - это запрещ</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нные для оборота в России вещества синтетического или естественного происхождения, не включ</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 xml:space="preserve">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rsidRPr="0037554E">
        <w:rPr>
          <w:rFonts w:ascii="Times New Roman" w:eastAsia="Times New Roman" w:hAnsi="Times New Roman" w:cs="Times New Roman"/>
          <w:color w:val="000000"/>
          <w:sz w:val="28"/>
          <w:szCs w:val="28"/>
          <w:lang w:eastAsia="ru-RU"/>
        </w:rPr>
        <w:t>психоактивное</w:t>
      </w:r>
      <w:proofErr w:type="spellEnd"/>
      <w:r w:rsidRPr="0037554E">
        <w:rPr>
          <w:rFonts w:ascii="Times New Roman" w:eastAsia="Times New Roman" w:hAnsi="Times New Roman" w:cs="Times New Roman"/>
          <w:color w:val="000000"/>
          <w:sz w:val="28"/>
          <w:szCs w:val="28"/>
          <w:lang w:eastAsia="ru-RU"/>
        </w:rPr>
        <w:t xml:space="preserve"> действие которых они воспроизводят.</w:t>
      </w:r>
      <w:proofErr w:type="gramEnd"/>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Прекурсорами признаются вещества, используемые при производстве, изготовлении, переработке наркотических средств и психотропных веществ, включ</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нные в Перечень наркотических средств и психотропных веществ и их прекурсоров, подлежащих контролю в РФ, в соответствии с законодательством РФ, международными договорами России, в том числе Конвенцией ООН о борьбе против незаконного оборота наркотических средств и психотропных веществ 1988г.</w:t>
      </w:r>
      <w:proofErr w:type="gramEnd"/>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Наркотические средства и психотропные вещества, а также их аналоги обладают двумя признаками. Первый признак - медицински</w:t>
      </w:r>
      <w:proofErr w:type="gramStart"/>
      <w:r w:rsidRPr="0037554E">
        <w:rPr>
          <w:rFonts w:ascii="Times New Roman" w:eastAsia="Times New Roman" w:hAnsi="Times New Roman" w:cs="Times New Roman"/>
          <w:color w:val="000000"/>
          <w:sz w:val="28"/>
          <w:szCs w:val="28"/>
          <w:lang w:eastAsia="ru-RU"/>
        </w:rPr>
        <w:t>й(</w:t>
      </w:r>
      <w:proofErr w:type="gramEnd"/>
      <w:r w:rsidRPr="0037554E">
        <w:rPr>
          <w:rFonts w:ascii="Times New Roman" w:eastAsia="Times New Roman" w:hAnsi="Times New Roman" w:cs="Times New Roman"/>
          <w:color w:val="000000"/>
          <w:sz w:val="28"/>
          <w:szCs w:val="28"/>
          <w:lang w:eastAsia="ru-RU"/>
        </w:rPr>
        <w:t xml:space="preserve">биологический, фармакологический). Суть его заключается в фармакологических свойствах данных веществ, механизме, эффекте их воздействия на человеческий организм. В медицине наркоманией признается болезненное пристрастие человека к одурманивающим веществам. Поэтому с медицинской точки зрения наркотические средства — это средства, оказывающие одурманивающее воздействие на организм человека. Однако одурманивающим воздействием обладают не только наркотические средства и психотропные вещества, но и целый ряд других веществ. В психиатрии, </w:t>
      </w:r>
      <w:r w:rsidRPr="0037554E">
        <w:rPr>
          <w:rFonts w:ascii="Times New Roman" w:eastAsia="Times New Roman" w:hAnsi="Times New Roman" w:cs="Times New Roman"/>
          <w:color w:val="000000"/>
          <w:sz w:val="28"/>
          <w:szCs w:val="28"/>
          <w:lang w:eastAsia="ru-RU"/>
        </w:rPr>
        <w:lastRenderedPageBreak/>
        <w:t>например, выделяют алкоголизм как болезненное пристрастие к такому одурманивающему веществу, как этиловый спирт, никотинизм, означающий пристрастие к табаку, и ряд других токсикомании. Поэтому для определения понятия наркотических средств и психотропных веще</w:t>
      </w:r>
      <w:proofErr w:type="gramStart"/>
      <w:r w:rsidRPr="0037554E">
        <w:rPr>
          <w:rFonts w:ascii="Times New Roman" w:eastAsia="Times New Roman" w:hAnsi="Times New Roman" w:cs="Times New Roman"/>
          <w:color w:val="000000"/>
          <w:sz w:val="28"/>
          <w:szCs w:val="28"/>
          <w:lang w:eastAsia="ru-RU"/>
        </w:rPr>
        <w:t>ств сл</w:t>
      </w:r>
      <w:proofErr w:type="gramEnd"/>
      <w:r w:rsidRPr="0037554E">
        <w:rPr>
          <w:rFonts w:ascii="Times New Roman" w:eastAsia="Times New Roman" w:hAnsi="Times New Roman" w:cs="Times New Roman"/>
          <w:color w:val="000000"/>
          <w:sz w:val="28"/>
          <w:szCs w:val="28"/>
          <w:lang w:eastAsia="ru-RU"/>
        </w:rPr>
        <w:t>едует обратиться к юридическому признаку.</w:t>
      </w:r>
      <w:r w:rsidR="00B63557" w:rsidRPr="0037554E">
        <w:rPr>
          <w:rStyle w:val="a7"/>
          <w:rFonts w:ascii="Times New Roman" w:eastAsia="Times New Roman" w:hAnsi="Times New Roman" w:cs="Times New Roman"/>
          <w:color w:val="000000"/>
          <w:sz w:val="28"/>
          <w:szCs w:val="28"/>
          <w:lang w:eastAsia="ru-RU"/>
        </w:rPr>
        <w:footnoteReference w:id="22"/>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xml:space="preserve">Второй признак - юридический. </w:t>
      </w:r>
      <w:proofErr w:type="gramStart"/>
      <w:r w:rsidRPr="0037554E">
        <w:rPr>
          <w:rFonts w:ascii="Times New Roman" w:eastAsia="Times New Roman" w:hAnsi="Times New Roman" w:cs="Times New Roman"/>
          <w:color w:val="000000"/>
          <w:sz w:val="28"/>
          <w:szCs w:val="28"/>
          <w:lang w:eastAsia="ru-RU"/>
        </w:rPr>
        <w:t>С этой точки зрения наркотическими средствами и психотропными веществами признаются такие одурманивающие вещества, которые признаны в качестве таковых официальными органами и взяты ими под контроль в качестве наркотических и психотропных.</w:t>
      </w:r>
      <w:proofErr w:type="gramEnd"/>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xml:space="preserve">Поскольку преступления, связанные с оборотом наркотиков, являются преступлениями международного характера, постольку понятие и перечень наркотических средств </w:t>
      </w:r>
      <w:proofErr w:type="gramStart"/>
      <w:r w:rsidRPr="0037554E">
        <w:rPr>
          <w:rFonts w:ascii="Times New Roman" w:eastAsia="Times New Roman" w:hAnsi="Times New Roman" w:cs="Times New Roman"/>
          <w:color w:val="000000"/>
          <w:sz w:val="28"/>
          <w:szCs w:val="28"/>
          <w:lang w:eastAsia="ru-RU"/>
        </w:rPr>
        <w:t>определяется</w:t>
      </w:r>
      <w:proofErr w:type="gramEnd"/>
      <w:r w:rsidRPr="0037554E">
        <w:rPr>
          <w:rFonts w:ascii="Times New Roman" w:eastAsia="Times New Roman" w:hAnsi="Times New Roman" w:cs="Times New Roman"/>
          <w:color w:val="000000"/>
          <w:sz w:val="28"/>
          <w:szCs w:val="28"/>
          <w:lang w:eastAsia="ru-RU"/>
        </w:rPr>
        <w:t xml:space="preserve"> прежде всего в документах международного права. Российская Федерация подписала и ратифицировала следующие международные договоры по борьбе с наркотическими средствами и психотропными веществами: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Единую конвенцию о наркотических средствах 1961 г. с поправками, внес</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нными Протоколом 1972 г. к этой Конвенции;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Конвенцию о психотропных веществах 1971 г., Конвенцию ООН о борьбе против незаконного оборота наркотических средств и психотропных веществ 1988г.</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Важность названных конвенций объясняется тем, что они содержат списки веществ, признаваемых в качестве наркотических средств и психотропных веществ.</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xml:space="preserve">Единая конвенция о наркотических средствах содержит списки I—IV, включающие в себя перечень наркотических средств, в том числе препараты, находящиеся под международным контролем. Конвенция о психотропных веществах — списки I—IV, включающие перечень психотропных веществ. </w:t>
      </w:r>
      <w:r w:rsidRPr="0037554E">
        <w:rPr>
          <w:rFonts w:ascii="Times New Roman" w:eastAsia="Times New Roman" w:hAnsi="Times New Roman" w:cs="Times New Roman"/>
          <w:color w:val="000000"/>
          <w:sz w:val="28"/>
          <w:szCs w:val="28"/>
          <w:lang w:eastAsia="ru-RU"/>
        </w:rPr>
        <w:lastRenderedPageBreak/>
        <w:t>Наконец, Конвенция о борьбе против незаконного оборота наркотических средств содержит таблицы I и II, перечисляющие препараты, часто используемые при изготовлении наркотических средств и психотропных веществ и потому нуждающиеся в международном контроле.</w:t>
      </w:r>
      <w:r w:rsidR="00B63557" w:rsidRPr="0037554E">
        <w:rPr>
          <w:rStyle w:val="a7"/>
          <w:rFonts w:ascii="Times New Roman" w:eastAsia="Times New Roman" w:hAnsi="Times New Roman" w:cs="Times New Roman"/>
          <w:color w:val="000000"/>
          <w:sz w:val="28"/>
          <w:szCs w:val="28"/>
          <w:lang w:eastAsia="ru-RU"/>
        </w:rPr>
        <w:footnoteReference w:id="23"/>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Однако государственный суверенитет предполагает, что государство должно выполнять свои международные обязательства, используя нормы национального законодательства. В связи с этим юридический признак наркотических средств и психотропных веществ имеет сво</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 xml:space="preserve"> выражение и в национальном законодательстве России. На территории России правом признания того или иного вещества наркотическим средством или психотропным веществом предоставлено Правительству РФ пут</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м установления перечней (списков) наркотических средств,</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психотропных веществ и их прекурсоров, подлежащих контролю на территории России.</w:t>
      </w:r>
      <w:r w:rsidR="00B63557" w:rsidRPr="0037554E">
        <w:rPr>
          <w:rStyle w:val="a7"/>
          <w:rFonts w:ascii="Times New Roman" w:eastAsia="Times New Roman" w:hAnsi="Times New Roman" w:cs="Times New Roman"/>
          <w:color w:val="000000"/>
          <w:sz w:val="28"/>
          <w:szCs w:val="28"/>
          <w:lang w:eastAsia="ru-RU"/>
        </w:rPr>
        <w:footnoteReference w:id="24"/>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В данный момент Перечень наркотических средств, психотропных веществ и их прекурсоров, подлежащих контролю в Российской Федерации утвержд</w:t>
      </w:r>
      <w:r w:rsidR="002310AA" w:rsidRPr="0037554E">
        <w:rPr>
          <w:rFonts w:ascii="Times New Roman" w:eastAsia="Times New Roman" w:hAnsi="Times New Roman" w:cs="Times New Roman"/>
          <w:color w:val="000000"/>
          <w:sz w:val="28"/>
          <w:szCs w:val="28"/>
          <w:lang w:eastAsia="ru-RU"/>
        </w:rPr>
        <w:t>ё</w:t>
      </w:r>
      <w:r w:rsidR="00B63557" w:rsidRPr="0037554E">
        <w:rPr>
          <w:rFonts w:ascii="Times New Roman" w:eastAsia="Times New Roman" w:hAnsi="Times New Roman" w:cs="Times New Roman"/>
          <w:color w:val="000000"/>
          <w:sz w:val="28"/>
          <w:szCs w:val="28"/>
          <w:lang w:eastAsia="ru-RU"/>
        </w:rPr>
        <w:t>н П</w:t>
      </w:r>
      <w:r w:rsidRPr="0037554E">
        <w:rPr>
          <w:rFonts w:ascii="Times New Roman" w:eastAsia="Times New Roman" w:hAnsi="Times New Roman" w:cs="Times New Roman"/>
          <w:color w:val="000000"/>
          <w:sz w:val="28"/>
          <w:szCs w:val="28"/>
          <w:lang w:eastAsia="ru-RU"/>
        </w:rPr>
        <w:t>остановлением Правительства РФ от 30 июня 1998 г. № 681</w:t>
      </w:r>
      <w:r w:rsidR="00B63557" w:rsidRPr="0037554E">
        <w:rPr>
          <w:rStyle w:val="a7"/>
          <w:rFonts w:ascii="Times New Roman" w:eastAsia="Times New Roman" w:hAnsi="Times New Roman" w:cs="Times New Roman"/>
          <w:color w:val="000000"/>
          <w:sz w:val="28"/>
          <w:szCs w:val="28"/>
          <w:lang w:eastAsia="ru-RU"/>
        </w:rPr>
        <w:footnoteReference w:id="25"/>
      </w:r>
      <w:r w:rsidRPr="0037554E">
        <w:rPr>
          <w:rFonts w:ascii="Times New Roman" w:eastAsia="Times New Roman" w:hAnsi="Times New Roman" w:cs="Times New Roman"/>
          <w:color w:val="000000"/>
          <w:sz w:val="28"/>
          <w:szCs w:val="28"/>
          <w:lang w:eastAsia="ru-RU"/>
        </w:rPr>
        <w:t>.</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В Российской Федерации действует три списка наркотических средств и психотропных веществ, признанных таковыми по законодательству России. Список I содержит перечень наркотических средств и психотропных веществ, оборот которых в России запрещ</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 xml:space="preserve">н в соответствии с законодательством Российской Федерации и международными договорами Российской Федерации. Данный перечень включает в себя более 150 наименований </w:t>
      </w:r>
      <w:r w:rsidRPr="0037554E">
        <w:rPr>
          <w:rFonts w:ascii="Times New Roman" w:eastAsia="Times New Roman" w:hAnsi="Times New Roman" w:cs="Times New Roman"/>
          <w:color w:val="000000"/>
          <w:sz w:val="28"/>
          <w:szCs w:val="28"/>
          <w:lang w:eastAsia="ru-RU"/>
        </w:rPr>
        <w:lastRenderedPageBreak/>
        <w:t>веществ синтетического и природного прохождения, в том числе лекарственных препаратов и растений, отнес</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нных к категории наркотических средств, среди которых марихуана, гашиш, героин и др. Перечень психотропных веще</w:t>
      </w:r>
      <w:proofErr w:type="gramStart"/>
      <w:r w:rsidRPr="0037554E">
        <w:rPr>
          <w:rFonts w:ascii="Times New Roman" w:eastAsia="Times New Roman" w:hAnsi="Times New Roman" w:cs="Times New Roman"/>
          <w:color w:val="000000"/>
          <w:sz w:val="28"/>
          <w:szCs w:val="28"/>
          <w:lang w:eastAsia="ru-RU"/>
        </w:rPr>
        <w:t>ств в Сп</w:t>
      </w:r>
      <w:proofErr w:type="gramEnd"/>
      <w:r w:rsidRPr="0037554E">
        <w:rPr>
          <w:rFonts w:ascii="Times New Roman" w:eastAsia="Times New Roman" w:hAnsi="Times New Roman" w:cs="Times New Roman"/>
          <w:color w:val="000000"/>
          <w:sz w:val="28"/>
          <w:szCs w:val="28"/>
          <w:lang w:eastAsia="ru-RU"/>
        </w:rPr>
        <w:t>иске I включает в себя более 10 наименований.</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Список II содержит перечень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xml:space="preserve">Список II включает в себя те наркотические средства и психотропные вещества, которые одновременно отнесены к лекарственным средствам, среди них — кофеин, морфин, кодеин, </w:t>
      </w:r>
      <w:proofErr w:type="spellStart"/>
      <w:r w:rsidRPr="0037554E">
        <w:rPr>
          <w:rFonts w:ascii="Times New Roman" w:eastAsia="Times New Roman" w:hAnsi="Times New Roman" w:cs="Times New Roman"/>
          <w:color w:val="000000"/>
          <w:sz w:val="28"/>
          <w:szCs w:val="28"/>
          <w:lang w:eastAsia="ru-RU"/>
        </w:rPr>
        <w:t>омнопон</w:t>
      </w:r>
      <w:proofErr w:type="spellEnd"/>
      <w:r w:rsidRPr="0037554E">
        <w:rPr>
          <w:rFonts w:ascii="Times New Roman" w:eastAsia="Times New Roman" w:hAnsi="Times New Roman" w:cs="Times New Roman"/>
          <w:color w:val="000000"/>
          <w:sz w:val="28"/>
          <w:szCs w:val="28"/>
          <w:lang w:eastAsia="ru-RU"/>
        </w:rPr>
        <w:t xml:space="preserve"> и др.</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Список III включает психотропные вещества,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w:t>
      </w:r>
    </w:p>
    <w:p w:rsidR="00361357" w:rsidRPr="0037554E" w:rsidRDefault="00B63557"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Согласно П</w:t>
      </w:r>
      <w:r w:rsidR="00361357" w:rsidRPr="0037554E">
        <w:rPr>
          <w:rFonts w:ascii="Times New Roman" w:eastAsia="Times New Roman" w:hAnsi="Times New Roman" w:cs="Times New Roman"/>
          <w:color w:val="000000"/>
          <w:sz w:val="28"/>
          <w:szCs w:val="28"/>
          <w:lang w:eastAsia="ru-RU"/>
        </w:rPr>
        <w:t>остановлению Пленума Верховного Суда РФ от 15 июня 2006 г. № 14 «О судебной практике по делам о преступлениях, связанных с наркотическими средствами, психотропными, сильнодействующими и ядовитыми веществами»</w:t>
      </w:r>
      <w:r w:rsidRPr="0037554E">
        <w:rPr>
          <w:rStyle w:val="a7"/>
          <w:rFonts w:ascii="Times New Roman" w:eastAsia="Times New Roman" w:hAnsi="Times New Roman" w:cs="Times New Roman"/>
          <w:color w:val="000000"/>
          <w:sz w:val="28"/>
          <w:szCs w:val="28"/>
          <w:lang w:eastAsia="ru-RU"/>
        </w:rPr>
        <w:footnoteReference w:id="26"/>
      </w:r>
      <w:r w:rsidR="00361357" w:rsidRPr="0037554E">
        <w:rPr>
          <w:rFonts w:ascii="Times New Roman" w:eastAsia="Times New Roman" w:hAnsi="Times New Roman" w:cs="Times New Roman"/>
          <w:color w:val="000000"/>
          <w:sz w:val="28"/>
          <w:szCs w:val="28"/>
          <w:lang w:eastAsia="ru-RU"/>
        </w:rPr>
        <w:t xml:space="preserve"> предметом данных преступлений должны признаваться и те новые вещества, которые решением Комиссии ООН по наркотическим средствам признаны наркотическими средствами и психотропными веществами на международном уровне, но ещ</w:t>
      </w:r>
      <w:r w:rsidR="002310AA" w:rsidRPr="0037554E">
        <w:rPr>
          <w:rFonts w:ascii="Times New Roman" w:eastAsia="Times New Roman" w:hAnsi="Times New Roman" w:cs="Times New Roman"/>
          <w:color w:val="000000"/>
          <w:sz w:val="28"/>
          <w:szCs w:val="28"/>
          <w:lang w:eastAsia="ru-RU"/>
        </w:rPr>
        <w:t>ё</w:t>
      </w:r>
      <w:r w:rsidR="00361357" w:rsidRPr="0037554E">
        <w:rPr>
          <w:rFonts w:ascii="Times New Roman" w:eastAsia="Times New Roman" w:hAnsi="Times New Roman" w:cs="Times New Roman"/>
          <w:color w:val="000000"/>
          <w:sz w:val="28"/>
          <w:szCs w:val="28"/>
          <w:lang w:eastAsia="ru-RU"/>
        </w:rPr>
        <w:t xml:space="preserve"> не включены в Перечень наркотических</w:t>
      </w:r>
      <w:proofErr w:type="gramEnd"/>
      <w:r w:rsidR="00361357" w:rsidRPr="0037554E">
        <w:rPr>
          <w:rFonts w:ascii="Times New Roman" w:eastAsia="Times New Roman" w:hAnsi="Times New Roman" w:cs="Times New Roman"/>
          <w:color w:val="000000"/>
          <w:sz w:val="28"/>
          <w:szCs w:val="28"/>
          <w:lang w:eastAsia="ru-RU"/>
        </w:rPr>
        <w:t xml:space="preserve"> средств, психотропных веществ и их прекурсоров, </w:t>
      </w:r>
      <w:proofErr w:type="gramStart"/>
      <w:r w:rsidR="00361357" w:rsidRPr="0037554E">
        <w:rPr>
          <w:rFonts w:ascii="Times New Roman" w:eastAsia="Times New Roman" w:hAnsi="Times New Roman" w:cs="Times New Roman"/>
          <w:color w:val="000000"/>
          <w:sz w:val="28"/>
          <w:szCs w:val="28"/>
          <w:lang w:eastAsia="ru-RU"/>
        </w:rPr>
        <w:t>утвержд</w:t>
      </w:r>
      <w:r w:rsidR="002310AA" w:rsidRPr="0037554E">
        <w:rPr>
          <w:rFonts w:ascii="Times New Roman" w:eastAsia="Times New Roman" w:hAnsi="Times New Roman" w:cs="Times New Roman"/>
          <w:color w:val="000000"/>
          <w:sz w:val="28"/>
          <w:szCs w:val="28"/>
          <w:lang w:eastAsia="ru-RU"/>
        </w:rPr>
        <w:t>ё</w:t>
      </w:r>
      <w:r w:rsidR="00361357" w:rsidRPr="0037554E">
        <w:rPr>
          <w:rFonts w:ascii="Times New Roman" w:eastAsia="Times New Roman" w:hAnsi="Times New Roman" w:cs="Times New Roman"/>
          <w:color w:val="000000"/>
          <w:sz w:val="28"/>
          <w:szCs w:val="28"/>
          <w:lang w:eastAsia="ru-RU"/>
        </w:rPr>
        <w:t>нный</w:t>
      </w:r>
      <w:proofErr w:type="gramEnd"/>
      <w:r w:rsidR="00361357" w:rsidRPr="0037554E">
        <w:rPr>
          <w:rFonts w:ascii="Times New Roman" w:eastAsia="Times New Roman" w:hAnsi="Times New Roman" w:cs="Times New Roman"/>
          <w:color w:val="000000"/>
          <w:sz w:val="28"/>
          <w:szCs w:val="28"/>
          <w:lang w:eastAsia="ru-RU"/>
        </w:rPr>
        <w:t xml:space="preserve"> постановлением Правительства РФ.</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lastRenderedPageBreak/>
        <w:t xml:space="preserve">Пленум Верховного Суда РФ, обобщая судебную практику по делам о преступлениях, связанных с наркотическими средствами, психотропными, сильнодействующими и ядовитыми веществами, разъяснил судам, что для определения вида средства и вещества (наркотическое, сильнодействующее или ядовитое), их названий, свойств, а также для установления принадлежности растений к культурам, содержащим наркотические средства, требуются специальные познания, в </w:t>
      </w:r>
      <w:proofErr w:type="gramStart"/>
      <w:r w:rsidRPr="0037554E">
        <w:rPr>
          <w:rFonts w:ascii="Times New Roman" w:eastAsia="Times New Roman" w:hAnsi="Times New Roman" w:cs="Times New Roman"/>
          <w:color w:val="000000"/>
          <w:sz w:val="28"/>
          <w:szCs w:val="28"/>
          <w:lang w:eastAsia="ru-RU"/>
        </w:rPr>
        <w:t>связи</w:t>
      </w:r>
      <w:proofErr w:type="gramEnd"/>
      <w:r w:rsidRPr="0037554E">
        <w:rPr>
          <w:rFonts w:ascii="Times New Roman" w:eastAsia="Times New Roman" w:hAnsi="Times New Roman" w:cs="Times New Roman"/>
          <w:color w:val="000000"/>
          <w:sz w:val="28"/>
          <w:szCs w:val="28"/>
          <w:lang w:eastAsia="ru-RU"/>
        </w:rPr>
        <w:t xml:space="preserve"> с чем суды должны располагать экспертным заключением либо заключением специалиста, </w:t>
      </w:r>
      <w:proofErr w:type="gramStart"/>
      <w:r w:rsidRPr="0037554E">
        <w:rPr>
          <w:rFonts w:ascii="Times New Roman" w:eastAsia="Times New Roman" w:hAnsi="Times New Roman" w:cs="Times New Roman"/>
          <w:color w:val="000000"/>
          <w:sz w:val="28"/>
          <w:szCs w:val="28"/>
          <w:lang w:eastAsia="ru-RU"/>
        </w:rPr>
        <w:t>полученными</w:t>
      </w:r>
      <w:proofErr w:type="gramEnd"/>
      <w:r w:rsidRPr="0037554E">
        <w:rPr>
          <w:rFonts w:ascii="Times New Roman" w:eastAsia="Times New Roman" w:hAnsi="Times New Roman" w:cs="Times New Roman"/>
          <w:color w:val="000000"/>
          <w:sz w:val="28"/>
          <w:szCs w:val="28"/>
          <w:lang w:eastAsia="ru-RU"/>
        </w:rPr>
        <w:t xml:space="preserve"> в соответствующих экспертных учреждениях, имеющих согласно действующему законодательству, право на производс</w:t>
      </w:r>
      <w:r w:rsidR="00B63557" w:rsidRPr="0037554E">
        <w:rPr>
          <w:rFonts w:ascii="Times New Roman" w:eastAsia="Times New Roman" w:hAnsi="Times New Roman" w:cs="Times New Roman"/>
          <w:color w:val="000000"/>
          <w:sz w:val="28"/>
          <w:szCs w:val="28"/>
          <w:lang w:eastAsia="ru-RU"/>
        </w:rPr>
        <w:t>тво подобных экспертиз</w:t>
      </w:r>
      <w:r w:rsidRPr="0037554E">
        <w:rPr>
          <w:rFonts w:ascii="Times New Roman" w:eastAsia="Times New Roman" w:hAnsi="Times New Roman" w:cs="Times New Roman"/>
          <w:color w:val="000000"/>
          <w:sz w:val="28"/>
          <w:szCs w:val="28"/>
          <w:lang w:eastAsia="ru-RU"/>
        </w:rPr>
        <w:t>.</w:t>
      </w:r>
      <w:r w:rsidR="00667E5C" w:rsidRPr="0037554E">
        <w:rPr>
          <w:rStyle w:val="a7"/>
          <w:rFonts w:ascii="Times New Roman" w:eastAsia="Times New Roman" w:hAnsi="Times New Roman" w:cs="Times New Roman"/>
          <w:color w:val="000000"/>
          <w:sz w:val="28"/>
          <w:szCs w:val="28"/>
          <w:lang w:eastAsia="ru-RU"/>
        </w:rPr>
        <w:footnoteReference w:id="27"/>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В ст. 228 УК РФ установлена ответственность за незаконные приобретение, хранение, перевозку, изготовление, переработку без цели сбыта наркотических средств или психотропных веществ в крупном размере.</w:t>
      </w:r>
      <w:proofErr w:type="gramEnd"/>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Крупный размер определяется несколькими критериями — количеством, весом (объ</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мом) данных веществ и их свойствами, степенью воздействия на организм человека. Крупный и особо крупный размер наркотических средств и психотропных веществ утверждается постановлением Правительства РФ.</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В настоящее время действуют размеры, утвержд</w:t>
      </w:r>
      <w:r w:rsidR="002310AA" w:rsidRPr="0037554E">
        <w:rPr>
          <w:rFonts w:ascii="Times New Roman" w:eastAsia="Times New Roman" w:hAnsi="Times New Roman" w:cs="Times New Roman"/>
          <w:color w:val="000000"/>
          <w:sz w:val="28"/>
          <w:szCs w:val="28"/>
          <w:lang w:eastAsia="ru-RU"/>
        </w:rPr>
        <w:t>ё</w:t>
      </w:r>
      <w:r w:rsidR="00B63557" w:rsidRPr="0037554E">
        <w:rPr>
          <w:rFonts w:ascii="Times New Roman" w:eastAsia="Times New Roman" w:hAnsi="Times New Roman" w:cs="Times New Roman"/>
          <w:color w:val="000000"/>
          <w:sz w:val="28"/>
          <w:szCs w:val="28"/>
          <w:lang w:eastAsia="ru-RU"/>
        </w:rPr>
        <w:t>нные П</w:t>
      </w:r>
      <w:r w:rsidRPr="0037554E">
        <w:rPr>
          <w:rFonts w:ascii="Times New Roman" w:eastAsia="Times New Roman" w:hAnsi="Times New Roman" w:cs="Times New Roman"/>
          <w:color w:val="000000"/>
          <w:sz w:val="28"/>
          <w:szCs w:val="28"/>
          <w:lang w:eastAsia="ru-RU"/>
        </w:rPr>
        <w:t>остановлением Правительства РФ от 7 февраля 2006 г. № 76. Наркотические средства и психотропные вещества нередко находятся в смесях с другими наркотическими либо нейтральными или фармакологически активными средствами. Решение вопроса об отнесении смесей к крупным или особо крупным размерам в этом случае вызывает на практике значительные сложности. В вышеуказанном постановлении Пленума Верховного Суда РФ подч</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ркивается, что этот вопрос судами должен решаться следующим образом:</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lastRenderedPageBreak/>
        <w:t>1) если в состав смеси входит одно</w:t>
      </w:r>
      <w:r w:rsidR="002310AA" w:rsidRPr="0037554E">
        <w:rPr>
          <w:rFonts w:ascii="Times New Roman" w:eastAsia="Times New Roman" w:hAnsi="Times New Roman" w:cs="Times New Roman"/>
          <w:color w:val="000000"/>
          <w:sz w:val="28"/>
          <w:szCs w:val="28"/>
          <w:lang w:eastAsia="ru-RU"/>
        </w:rPr>
        <w:t xml:space="preserve"> </w:t>
      </w:r>
      <w:r w:rsidRPr="0037554E">
        <w:rPr>
          <w:rFonts w:ascii="Times New Roman" w:eastAsia="Times New Roman" w:hAnsi="Times New Roman" w:cs="Times New Roman"/>
          <w:color w:val="000000"/>
          <w:sz w:val="28"/>
          <w:szCs w:val="28"/>
          <w:lang w:eastAsia="ru-RU"/>
        </w:rPr>
        <w:t>наркотическое средство или психотропное вещество, включ</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нное в Список I, а также кокаин или кокаина гидрохлорид, то крупный и особо крупный размер определяются из веса всей смеси, при условии, что данная смесь предназначена для немедицинского потребления;</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2) если в состав смеси входит несколько</w:t>
      </w:r>
      <w:r w:rsidR="0037554E" w:rsidRPr="0037554E">
        <w:rPr>
          <w:rFonts w:ascii="Times New Roman" w:eastAsia="Times New Roman" w:hAnsi="Times New Roman" w:cs="Times New Roman"/>
          <w:color w:val="000000"/>
          <w:sz w:val="28"/>
          <w:szCs w:val="28"/>
          <w:lang w:eastAsia="ru-RU"/>
        </w:rPr>
        <w:t xml:space="preserve"> </w:t>
      </w:r>
      <w:r w:rsidRPr="0037554E">
        <w:rPr>
          <w:rFonts w:ascii="Times New Roman" w:eastAsia="Times New Roman" w:hAnsi="Times New Roman" w:cs="Times New Roman"/>
          <w:color w:val="000000"/>
          <w:sz w:val="28"/>
          <w:szCs w:val="28"/>
          <w:lang w:eastAsia="ru-RU"/>
        </w:rPr>
        <w:t>наркотических средств или психотропных веществ, включенных в Список I, a также кокаин или кокаина гидрохлорид, то крупный и особо крупный размер предмета определяется весом всей смеси по признакам того наркотического средства или психотропного вещества, для которого установлены наименьшие показатели крупного или особо крупного размера в постановлении Правительства РФ;</w:t>
      </w:r>
      <w:proofErr w:type="gramEnd"/>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3) если в состав смеси входит одно</w:t>
      </w:r>
      <w:r w:rsidR="002310AA" w:rsidRPr="0037554E">
        <w:rPr>
          <w:rFonts w:ascii="Times New Roman" w:eastAsia="Times New Roman" w:hAnsi="Times New Roman" w:cs="Times New Roman"/>
          <w:color w:val="000000"/>
          <w:sz w:val="28"/>
          <w:szCs w:val="28"/>
          <w:lang w:eastAsia="ru-RU"/>
        </w:rPr>
        <w:t xml:space="preserve"> </w:t>
      </w:r>
      <w:r w:rsidRPr="0037554E">
        <w:rPr>
          <w:rFonts w:ascii="Times New Roman" w:eastAsia="Times New Roman" w:hAnsi="Times New Roman" w:cs="Times New Roman"/>
          <w:color w:val="000000"/>
          <w:sz w:val="28"/>
          <w:szCs w:val="28"/>
          <w:lang w:eastAsia="ru-RU"/>
        </w:rPr>
        <w:t>наркотическое средство или психотропное вещество, входящее в Список II (за исключением кокаина и кокаина гидрохлорида) или в Список III в смеси с нейтральным веществом (наполнителем), крупный и особо крупный размер определяются с уч</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том веса только наркотического средства или психотропного вещества, без уч</w:t>
      </w:r>
      <w:r w:rsidR="002310AA" w:rsidRPr="0037554E">
        <w:rPr>
          <w:rFonts w:ascii="Times New Roman" w:eastAsia="Times New Roman" w:hAnsi="Times New Roman" w:cs="Times New Roman"/>
          <w:color w:val="000000"/>
          <w:sz w:val="28"/>
          <w:szCs w:val="28"/>
          <w:lang w:eastAsia="ru-RU"/>
        </w:rPr>
        <w:t>ё</w:t>
      </w:r>
      <w:r w:rsidRPr="0037554E">
        <w:rPr>
          <w:rFonts w:ascii="Times New Roman" w:eastAsia="Times New Roman" w:hAnsi="Times New Roman" w:cs="Times New Roman"/>
          <w:color w:val="000000"/>
          <w:sz w:val="28"/>
          <w:szCs w:val="28"/>
          <w:lang w:eastAsia="ru-RU"/>
        </w:rPr>
        <w:t>та веса наполнителя;</w:t>
      </w:r>
      <w:proofErr w:type="gramEnd"/>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4) если лицо совершает действия, входящие в объективную сторону состава преступления, предусмотренного ч. 1 ст. 228 УК РФ, одновременно с несколькими видами наркотических средств или психотропных веществ, то крупный размер определяется относительно каждого вещества по отдельности без их сложения. Если же вес каждого вещества по отдельности не достигает крупного размера, возможно наступление только административной ответственности.</w:t>
      </w:r>
      <w:r w:rsidR="003D4EA0" w:rsidRPr="0037554E">
        <w:rPr>
          <w:rStyle w:val="a7"/>
          <w:rFonts w:ascii="Times New Roman" w:eastAsia="Times New Roman" w:hAnsi="Times New Roman" w:cs="Times New Roman"/>
          <w:color w:val="000000"/>
          <w:sz w:val="28"/>
          <w:szCs w:val="28"/>
          <w:lang w:eastAsia="ru-RU"/>
        </w:rPr>
        <w:footnoteReference w:id="28"/>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Объективная сторона рассматриваемого преступления может выражаться в альтернативно указанных действиях, совершаемых незаконно:</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xml:space="preserve">а) </w:t>
      </w:r>
      <w:proofErr w:type="gramStart"/>
      <w:r w:rsidRPr="0037554E">
        <w:rPr>
          <w:rFonts w:ascii="Times New Roman" w:eastAsia="Times New Roman" w:hAnsi="Times New Roman" w:cs="Times New Roman"/>
          <w:color w:val="000000"/>
          <w:sz w:val="28"/>
          <w:szCs w:val="28"/>
          <w:lang w:eastAsia="ru-RU"/>
        </w:rPr>
        <w:t>приобретении</w:t>
      </w:r>
      <w:proofErr w:type="gramEnd"/>
      <w:r w:rsidRPr="0037554E">
        <w:rPr>
          <w:rFonts w:ascii="Times New Roman" w:eastAsia="Times New Roman" w:hAnsi="Times New Roman" w:cs="Times New Roman"/>
          <w:color w:val="000000"/>
          <w:sz w:val="28"/>
          <w:szCs w:val="28"/>
          <w:lang w:eastAsia="ru-RU"/>
        </w:rPr>
        <w:t>;</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lastRenderedPageBreak/>
        <w:t xml:space="preserve">б) </w:t>
      </w:r>
      <w:proofErr w:type="gramStart"/>
      <w:r w:rsidRPr="0037554E">
        <w:rPr>
          <w:rFonts w:ascii="Times New Roman" w:eastAsia="Times New Roman" w:hAnsi="Times New Roman" w:cs="Times New Roman"/>
          <w:color w:val="000000"/>
          <w:sz w:val="28"/>
          <w:szCs w:val="28"/>
          <w:lang w:eastAsia="ru-RU"/>
        </w:rPr>
        <w:t>хранении</w:t>
      </w:r>
      <w:proofErr w:type="gramEnd"/>
      <w:r w:rsidRPr="0037554E">
        <w:rPr>
          <w:rFonts w:ascii="Times New Roman" w:eastAsia="Times New Roman" w:hAnsi="Times New Roman" w:cs="Times New Roman"/>
          <w:color w:val="000000"/>
          <w:sz w:val="28"/>
          <w:szCs w:val="28"/>
          <w:lang w:eastAsia="ru-RU"/>
        </w:rPr>
        <w:t>;</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в) перевозке;</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xml:space="preserve">г) </w:t>
      </w:r>
      <w:proofErr w:type="gramStart"/>
      <w:r w:rsidRPr="0037554E">
        <w:rPr>
          <w:rFonts w:ascii="Times New Roman" w:eastAsia="Times New Roman" w:hAnsi="Times New Roman" w:cs="Times New Roman"/>
          <w:color w:val="000000"/>
          <w:sz w:val="28"/>
          <w:szCs w:val="28"/>
          <w:lang w:eastAsia="ru-RU"/>
        </w:rPr>
        <w:t>изготовлении</w:t>
      </w:r>
      <w:proofErr w:type="gramEnd"/>
      <w:r w:rsidRPr="0037554E">
        <w:rPr>
          <w:rFonts w:ascii="Times New Roman" w:eastAsia="Times New Roman" w:hAnsi="Times New Roman" w:cs="Times New Roman"/>
          <w:color w:val="000000"/>
          <w:sz w:val="28"/>
          <w:szCs w:val="28"/>
          <w:lang w:eastAsia="ru-RU"/>
        </w:rPr>
        <w:t>;</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д) переработке наркотических средств, психотропных веществ или их аналогов.</w:t>
      </w:r>
    </w:p>
    <w:p w:rsidR="00361357" w:rsidRPr="0037554E" w:rsidRDefault="003D4EA0"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Незаконным приобретением</w:t>
      </w:r>
      <w:r w:rsidR="00361357" w:rsidRPr="0037554E">
        <w:rPr>
          <w:rFonts w:ascii="Times New Roman" w:eastAsia="Times New Roman" w:hAnsi="Times New Roman" w:cs="Times New Roman"/>
          <w:color w:val="000000"/>
          <w:sz w:val="28"/>
          <w:szCs w:val="28"/>
          <w:lang w:eastAsia="ru-RU"/>
        </w:rPr>
        <w:t xml:space="preserve"> без цели сбыта наркотических средств, психотропных веществ или их аналогов надлежит считать их получение любым способом, в том числе покупку, получение в дар, а также в качестве средства взаиморасчета за проделанную работу, оказанную услугу или в уплату долга, в обмен на другие товары и вещи, присвоение найденного, сбор дикорастущих растений или их частей, включенных в Перечень наркотических средств</w:t>
      </w:r>
      <w:proofErr w:type="gramEnd"/>
      <w:r w:rsidR="00361357" w:rsidRPr="0037554E">
        <w:rPr>
          <w:rFonts w:ascii="Times New Roman" w:eastAsia="Times New Roman" w:hAnsi="Times New Roman" w:cs="Times New Roman"/>
          <w:color w:val="000000"/>
          <w:sz w:val="28"/>
          <w:szCs w:val="28"/>
          <w:lang w:eastAsia="ru-RU"/>
        </w:rPr>
        <w:t>, психотропных веществ и их прекурсоров, подлежащих контролю в Российской Федерации (в том числе на землях сельскохозяйственных и иных предприятий, а также на земельных участках граждан, если эти растения не высевались и не выращивались), сбор остатков находящихся на неохраняемых полях посевов указанных растений после завершения их уборки.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Не образует объективную сторону рассматриваемого преступления лишь два способа приобретения наркотических средств или психотропных веществ — их хищение любым способом или вымогательство, поскольку указанные способы приобретения квалифицируются по ст. 229 УК РФ.</w:t>
      </w:r>
    </w:p>
    <w:p w:rsidR="00361357" w:rsidRPr="0037554E" w:rsidRDefault="003D4EA0"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xml:space="preserve">Под незаконным хранением </w:t>
      </w:r>
      <w:r w:rsidR="00361357" w:rsidRPr="0037554E">
        <w:rPr>
          <w:rFonts w:ascii="Times New Roman" w:eastAsia="Times New Roman" w:hAnsi="Times New Roman" w:cs="Times New Roman"/>
          <w:color w:val="000000"/>
          <w:sz w:val="28"/>
          <w:szCs w:val="28"/>
          <w:lang w:eastAsia="ru-RU"/>
        </w:rPr>
        <w:t>без цели сбыта наркотических средств, психотропных веществ или их аналогов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значения, в течение какого времени лицо незаконно хранило наркотическое средство, психотропное вещество или их аналоги. Также не имеет значения место хранения наркотиков — при себе, в помещении, в тайниках или в других местах.</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lastRenderedPageBreak/>
        <w:t>Чаще всего приобретение предшествует хранению, однако в некоторых случаях данные деяния могут совершаться разными лицами, поскольку диспозиция данной статьи является альтернативной, совершение любого из этих действий образует состав преступления.</w:t>
      </w:r>
      <w:r w:rsidR="003D4EA0" w:rsidRPr="0037554E">
        <w:rPr>
          <w:rStyle w:val="a7"/>
          <w:rFonts w:ascii="Times New Roman" w:eastAsia="Times New Roman" w:hAnsi="Times New Roman" w:cs="Times New Roman"/>
          <w:color w:val="000000"/>
          <w:sz w:val="28"/>
          <w:szCs w:val="28"/>
          <w:lang w:eastAsia="ru-RU"/>
        </w:rPr>
        <w:footnoteReference w:id="29"/>
      </w:r>
    </w:p>
    <w:p w:rsidR="00361357" w:rsidRPr="0037554E" w:rsidRDefault="003D4EA0"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Под незаконной перевозкой</w:t>
      </w:r>
      <w:r w:rsidR="00361357" w:rsidRPr="0037554E">
        <w:rPr>
          <w:rFonts w:ascii="Times New Roman" w:eastAsia="Times New Roman" w:hAnsi="Times New Roman" w:cs="Times New Roman"/>
          <w:color w:val="000000"/>
          <w:sz w:val="28"/>
          <w:szCs w:val="28"/>
          <w:lang w:eastAsia="ru-RU"/>
        </w:rPr>
        <w:t xml:space="preserve"> следует понимать умышленные действия лица, которое перемещает без цели сбыта наркотические средства, психотропные вещества или их аналоги из одного места в другое, в том числе в пределах одного и того же населенного пункта, совершенные с использованием любого вида транспорта или какого-либо объекта, применяемого в виде перевозочного средства, а также в нарушение общего порядка перевозки указанных средств и</w:t>
      </w:r>
      <w:proofErr w:type="gramEnd"/>
      <w:r w:rsidR="00361357" w:rsidRPr="0037554E">
        <w:rPr>
          <w:rFonts w:ascii="Times New Roman" w:eastAsia="Times New Roman" w:hAnsi="Times New Roman" w:cs="Times New Roman"/>
          <w:color w:val="000000"/>
          <w:sz w:val="28"/>
          <w:szCs w:val="28"/>
          <w:lang w:eastAsia="ru-RU"/>
        </w:rPr>
        <w:t xml:space="preserve"> веществ, установленного статьей 21 Федерального закона «О наркотических средствах и психотропных веществах».</w:t>
      </w:r>
      <w:r w:rsidRPr="0037554E">
        <w:rPr>
          <w:rStyle w:val="a7"/>
          <w:rFonts w:ascii="Times New Roman" w:eastAsia="Times New Roman" w:hAnsi="Times New Roman" w:cs="Times New Roman"/>
          <w:color w:val="000000"/>
          <w:sz w:val="28"/>
          <w:szCs w:val="28"/>
          <w:lang w:eastAsia="ru-RU"/>
        </w:rPr>
        <w:footnoteReference w:id="30"/>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Не подпадает под признаки незаконной перевозки хранение лицом во время поездки наркотического средства или психотропного вещества в небольшом количестве, предназначенного для личного потребления.</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В соответствии с вышеназванным постановлением Пленума Верховного Суда РФ вопрос о наличии в действиях лица состава незаконной перевозки и об отграничении указанного состава преступления от незаконного хранения наркотического средства или психотропного вещества во время поездки должен решаться судом в каждом конкретном случае с учетом направленности умысла, цели использования транспортного средства, количества, размера, объема и места нахождения наркотических средств или психотропных</w:t>
      </w:r>
      <w:proofErr w:type="gramEnd"/>
      <w:r w:rsidRPr="0037554E">
        <w:rPr>
          <w:rFonts w:ascii="Times New Roman" w:eastAsia="Times New Roman" w:hAnsi="Times New Roman" w:cs="Times New Roman"/>
          <w:color w:val="000000"/>
          <w:sz w:val="28"/>
          <w:szCs w:val="28"/>
          <w:lang w:eastAsia="ru-RU"/>
        </w:rPr>
        <w:t xml:space="preserve"> веществ и всех других обстоятельств дела. Следует признать, что действующая редакция ст. 228 УК РФ не делает проблему отграничения </w:t>
      </w:r>
      <w:r w:rsidRPr="0037554E">
        <w:rPr>
          <w:rFonts w:ascii="Times New Roman" w:eastAsia="Times New Roman" w:hAnsi="Times New Roman" w:cs="Times New Roman"/>
          <w:color w:val="000000"/>
          <w:sz w:val="28"/>
          <w:szCs w:val="28"/>
          <w:lang w:eastAsia="ru-RU"/>
        </w:rPr>
        <w:lastRenderedPageBreak/>
        <w:t>незаконной перевозки от незаконного хранения настолько принципиальной, как это было ранее при старой редакции данной статьи.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xml:space="preserve">Указанные выше действия могут совершаться как фактическим владельцем наркотических средств или психотропных веществ, так и иными лицами, </w:t>
      </w:r>
      <w:r w:rsidR="007265B6" w:rsidRPr="0037554E">
        <w:rPr>
          <w:rFonts w:ascii="Times New Roman" w:eastAsia="Times New Roman" w:hAnsi="Times New Roman" w:cs="Times New Roman"/>
          <w:color w:val="000000"/>
          <w:sz w:val="28"/>
          <w:szCs w:val="28"/>
          <w:lang w:eastAsia="ru-RU"/>
        </w:rPr>
        <w:t>«</w:t>
      </w:r>
      <w:r w:rsidRPr="0037554E">
        <w:rPr>
          <w:rFonts w:ascii="Times New Roman" w:eastAsia="Times New Roman" w:hAnsi="Times New Roman" w:cs="Times New Roman"/>
          <w:color w:val="000000"/>
          <w:sz w:val="28"/>
          <w:szCs w:val="28"/>
          <w:lang w:eastAsia="ru-RU"/>
        </w:rPr>
        <w:t>курьерами</w:t>
      </w:r>
      <w:r w:rsidR="007265B6" w:rsidRPr="0037554E">
        <w:rPr>
          <w:rFonts w:ascii="Times New Roman" w:eastAsia="Times New Roman" w:hAnsi="Times New Roman" w:cs="Times New Roman"/>
          <w:color w:val="000000"/>
          <w:sz w:val="28"/>
          <w:szCs w:val="28"/>
          <w:lang w:eastAsia="ru-RU"/>
        </w:rPr>
        <w:t>»</w:t>
      </w:r>
      <w:r w:rsidRPr="0037554E">
        <w:rPr>
          <w:rFonts w:ascii="Times New Roman" w:eastAsia="Times New Roman" w:hAnsi="Times New Roman" w:cs="Times New Roman"/>
          <w:color w:val="000000"/>
          <w:sz w:val="28"/>
          <w:szCs w:val="28"/>
          <w:lang w:eastAsia="ru-RU"/>
        </w:rPr>
        <w:t xml:space="preserve">. В последнем случае квалификация действий виновного будет зависеть от того, знало ли лицо, выполняющее курьерские функции, о сущности поручения или нет. При </w:t>
      </w:r>
      <w:proofErr w:type="spellStart"/>
      <w:r w:rsidRPr="0037554E">
        <w:rPr>
          <w:rFonts w:ascii="Times New Roman" w:eastAsia="Times New Roman" w:hAnsi="Times New Roman" w:cs="Times New Roman"/>
          <w:color w:val="000000"/>
          <w:sz w:val="28"/>
          <w:szCs w:val="28"/>
          <w:lang w:eastAsia="ru-RU"/>
        </w:rPr>
        <w:t>осведомленности</w:t>
      </w:r>
      <w:proofErr w:type="spellEnd"/>
      <w:r w:rsidRPr="0037554E">
        <w:rPr>
          <w:rFonts w:ascii="Times New Roman" w:eastAsia="Times New Roman" w:hAnsi="Times New Roman" w:cs="Times New Roman"/>
          <w:color w:val="000000"/>
          <w:sz w:val="28"/>
          <w:szCs w:val="28"/>
          <w:lang w:eastAsia="ru-RU"/>
        </w:rPr>
        <w:t xml:space="preserve"> </w:t>
      </w:r>
      <w:r w:rsidR="007265B6" w:rsidRPr="0037554E">
        <w:rPr>
          <w:rFonts w:ascii="Times New Roman" w:eastAsia="Times New Roman" w:hAnsi="Times New Roman" w:cs="Times New Roman"/>
          <w:color w:val="000000"/>
          <w:sz w:val="28"/>
          <w:szCs w:val="28"/>
          <w:lang w:eastAsia="ru-RU"/>
        </w:rPr>
        <w:t>«</w:t>
      </w:r>
      <w:r w:rsidRPr="0037554E">
        <w:rPr>
          <w:rFonts w:ascii="Times New Roman" w:eastAsia="Times New Roman" w:hAnsi="Times New Roman" w:cs="Times New Roman"/>
          <w:color w:val="000000"/>
          <w:sz w:val="28"/>
          <w:szCs w:val="28"/>
          <w:lang w:eastAsia="ru-RU"/>
        </w:rPr>
        <w:t>курьера</w:t>
      </w:r>
      <w:r w:rsidR="007265B6" w:rsidRPr="0037554E">
        <w:rPr>
          <w:rFonts w:ascii="Times New Roman" w:eastAsia="Times New Roman" w:hAnsi="Times New Roman" w:cs="Times New Roman"/>
          <w:color w:val="000000"/>
          <w:sz w:val="28"/>
          <w:szCs w:val="28"/>
          <w:lang w:eastAsia="ru-RU"/>
        </w:rPr>
        <w:t>»</w:t>
      </w:r>
      <w:r w:rsidRPr="0037554E">
        <w:rPr>
          <w:rFonts w:ascii="Times New Roman" w:eastAsia="Times New Roman" w:hAnsi="Times New Roman" w:cs="Times New Roman"/>
          <w:color w:val="000000"/>
          <w:sz w:val="28"/>
          <w:szCs w:val="28"/>
          <w:lang w:eastAsia="ru-RU"/>
        </w:rPr>
        <w:t xml:space="preserve"> о характере поручения отправитель должен нести ответственность как организатор такой перевозки, в случае же отправки данных средств или веществ с помощью лица, которому не известен характер перемещаемого груза, его действия следует рассматривать как исполнение незаконной пересылки наркотических средств или психотропных веществ (ст. 228.1 УК).</w:t>
      </w:r>
      <w:r w:rsidR="003D4EA0" w:rsidRPr="0037554E">
        <w:rPr>
          <w:rStyle w:val="a7"/>
          <w:rFonts w:ascii="Times New Roman" w:eastAsia="Times New Roman" w:hAnsi="Times New Roman" w:cs="Times New Roman"/>
          <w:color w:val="000000"/>
          <w:sz w:val="28"/>
          <w:szCs w:val="28"/>
          <w:lang w:eastAsia="ru-RU"/>
        </w:rPr>
        <w:footnoteReference w:id="31"/>
      </w:r>
    </w:p>
    <w:p w:rsidR="00361357" w:rsidRPr="0037554E" w:rsidRDefault="003D4EA0"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Под незаконным изготовлением</w:t>
      </w:r>
      <w:r w:rsidR="00361357" w:rsidRPr="0037554E">
        <w:rPr>
          <w:rFonts w:ascii="Times New Roman" w:eastAsia="Times New Roman" w:hAnsi="Times New Roman" w:cs="Times New Roman"/>
          <w:color w:val="000000"/>
          <w:sz w:val="28"/>
          <w:szCs w:val="28"/>
          <w:lang w:eastAsia="ru-RU"/>
        </w:rPr>
        <w:t xml:space="preserve"> наркотических средств, психотропных веществ или их аналогов следует понимать совершенные в нарушение российского законодательства умышленные действия, направленные на получение из наркосодержащих растений, лекарственных, химических и иных веществ одного или нескольких готовых к использованию и потреблению наркотических средств или психотропных веществ, из числа включенных в вышеназванный Перечень наркотических средств, психотропных веществ и их прекурсоров.</w:t>
      </w:r>
      <w:proofErr w:type="gramEnd"/>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 xml:space="preserve">При этом по смыслу действующей редакции ст. 228 УК РФ изготовление не охватывает собой производство наркотических средств или психотропных веществ, ответственность за </w:t>
      </w:r>
      <w:r w:rsidR="003D4EA0" w:rsidRPr="0037554E">
        <w:rPr>
          <w:rFonts w:ascii="Times New Roman" w:eastAsia="Times New Roman" w:hAnsi="Times New Roman" w:cs="Times New Roman"/>
          <w:color w:val="000000"/>
          <w:sz w:val="28"/>
          <w:szCs w:val="28"/>
          <w:lang w:eastAsia="ru-RU"/>
        </w:rPr>
        <w:t>которое устанавливается ст. 228</w:t>
      </w:r>
      <w:r w:rsidRPr="0037554E">
        <w:rPr>
          <w:rFonts w:ascii="Times New Roman" w:eastAsia="Times New Roman" w:hAnsi="Times New Roman" w:cs="Times New Roman"/>
          <w:color w:val="000000"/>
          <w:sz w:val="28"/>
          <w:szCs w:val="28"/>
          <w:lang w:eastAsia="ru-RU"/>
        </w:rPr>
        <w:t xml:space="preserve"> УК РФ.</w:t>
      </w:r>
    </w:p>
    <w:p w:rsidR="00361357" w:rsidRPr="0037554E" w:rsidRDefault="003D4EA0" w:rsidP="00361357">
      <w:pPr>
        <w:pStyle w:val="a4"/>
        <w:spacing w:line="360" w:lineRule="auto"/>
        <w:ind w:firstLine="709"/>
        <w:jc w:val="both"/>
        <w:rPr>
          <w:rFonts w:ascii="Times New Roman" w:eastAsia="Times New Roman" w:hAnsi="Times New Roman" w:cs="Times New Roman"/>
          <w:color w:val="000000"/>
          <w:sz w:val="28"/>
          <w:szCs w:val="28"/>
          <w:lang w:eastAsia="ru-RU"/>
        </w:rPr>
      </w:pPr>
      <w:proofErr w:type="gramStart"/>
      <w:r w:rsidRPr="0037554E">
        <w:rPr>
          <w:rFonts w:ascii="Times New Roman" w:eastAsia="Times New Roman" w:hAnsi="Times New Roman" w:cs="Times New Roman"/>
          <w:color w:val="000000"/>
          <w:sz w:val="28"/>
          <w:szCs w:val="28"/>
          <w:lang w:eastAsia="ru-RU"/>
        </w:rPr>
        <w:t>Незаконной переработкой</w:t>
      </w:r>
      <w:r w:rsidR="00361357" w:rsidRPr="0037554E">
        <w:rPr>
          <w:rFonts w:ascii="Times New Roman" w:eastAsia="Times New Roman" w:hAnsi="Times New Roman" w:cs="Times New Roman"/>
          <w:color w:val="000000"/>
          <w:sz w:val="28"/>
          <w:szCs w:val="28"/>
          <w:lang w:eastAsia="ru-RU"/>
        </w:rPr>
        <w:t xml:space="preserve"> наркотических средств, психотропных веществ, их прекурсоров или аналогов признаются совершенные в нарушение </w:t>
      </w:r>
      <w:r w:rsidR="00361357" w:rsidRPr="0037554E">
        <w:rPr>
          <w:rFonts w:ascii="Times New Roman" w:eastAsia="Times New Roman" w:hAnsi="Times New Roman" w:cs="Times New Roman"/>
          <w:color w:val="000000"/>
          <w:sz w:val="28"/>
          <w:szCs w:val="28"/>
          <w:lang w:eastAsia="ru-RU"/>
        </w:rPr>
        <w:lastRenderedPageBreak/>
        <w:t>законодательства Российской Федерации умышленные действия, направленные на рафинирование (очистку от посторонних примесей) твердой или жидкой смеси, содержащей одно или несколько наркотических средств или психотропных веществ, либо на повышение в такой смеси (препарате) концентрации наркотического средства или психотропного вещества.</w:t>
      </w:r>
      <w:proofErr w:type="gramEnd"/>
      <w:r w:rsidR="00361357" w:rsidRPr="0037554E">
        <w:rPr>
          <w:rFonts w:ascii="Times New Roman" w:eastAsia="Times New Roman" w:hAnsi="Times New Roman" w:cs="Times New Roman"/>
          <w:color w:val="000000"/>
          <w:sz w:val="28"/>
          <w:szCs w:val="28"/>
          <w:lang w:eastAsia="ru-RU"/>
        </w:rPr>
        <w:t xml:space="preserve"> К переработке указанных средств и веществ Закон </w:t>
      </w:r>
      <w:r w:rsidR="002A44C6" w:rsidRPr="0037554E">
        <w:rPr>
          <w:rFonts w:ascii="Times New Roman" w:eastAsia="Times New Roman" w:hAnsi="Times New Roman" w:cs="Times New Roman"/>
          <w:color w:val="000000"/>
          <w:sz w:val="28"/>
          <w:szCs w:val="28"/>
          <w:lang w:eastAsia="ru-RU"/>
        </w:rPr>
        <w:t>«</w:t>
      </w:r>
      <w:r w:rsidR="00361357" w:rsidRPr="0037554E">
        <w:rPr>
          <w:rFonts w:ascii="Times New Roman" w:eastAsia="Times New Roman" w:hAnsi="Times New Roman" w:cs="Times New Roman"/>
          <w:color w:val="000000"/>
          <w:sz w:val="28"/>
          <w:szCs w:val="28"/>
          <w:lang w:eastAsia="ru-RU"/>
        </w:rPr>
        <w:t>О наркотических средствах и психотропных веществах</w:t>
      </w:r>
      <w:r w:rsidR="002A44C6" w:rsidRPr="0037554E">
        <w:rPr>
          <w:rFonts w:ascii="Times New Roman" w:eastAsia="Times New Roman" w:hAnsi="Times New Roman" w:cs="Times New Roman"/>
          <w:color w:val="000000"/>
          <w:sz w:val="28"/>
          <w:szCs w:val="28"/>
          <w:lang w:eastAsia="ru-RU"/>
        </w:rPr>
        <w:t>»</w:t>
      </w:r>
      <w:r w:rsidR="00361357" w:rsidRPr="0037554E">
        <w:rPr>
          <w:rFonts w:ascii="Times New Roman" w:eastAsia="Times New Roman" w:hAnsi="Times New Roman" w:cs="Times New Roman"/>
          <w:color w:val="000000"/>
          <w:sz w:val="28"/>
          <w:szCs w:val="28"/>
          <w:lang w:eastAsia="ru-RU"/>
        </w:rPr>
        <w:t xml:space="preserve"> относит также действия, в результате которых на основе наркотических средств, психотропных веществ или их прекурсоров получены вещества, не являющиеся наркотическими средствами или психотропными веществами.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При этом следует иметь в виду, что не признаются изготовлением или переработкой такие действия, как измельчение, в</w:t>
      </w:r>
      <w:r w:rsidR="002A44C6" w:rsidRPr="0037554E">
        <w:rPr>
          <w:rFonts w:ascii="Times New Roman" w:eastAsia="Times New Roman" w:hAnsi="Times New Roman" w:cs="Times New Roman"/>
          <w:color w:val="000000"/>
          <w:sz w:val="28"/>
          <w:szCs w:val="28"/>
          <w:lang w:eastAsia="ru-RU"/>
        </w:rPr>
        <w:t>ысушивание, растирание нарко</w:t>
      </w:r>
      <w:r w:rsidRPr="0037554E">
        <w:rPr>
          <w:rFonts w:ascii="Times New Roman" w:eastAsia="Times New Roman" w:hAnsi="Times New Roman" w:cs="Times New Roman"/>
          <w:color w:val="000000"/>
          <w:sz w:val="28"/>
          <w:szCs w:val="28"/>
          <w:lang w:eastAsia="ru-RU"/>
        </w:rPr>
        <w:t>содержащих растений, растворение наркотических средств, психотропных веществ или их аналогов водой, без дополнительной обработки путем выпаривания, рафинирования, возгонки и другими подобными действиями, в результате которых не меняется химическая структура вещества</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Для правильного решения вопроса о признании действий незаконным изготовлением или переработкой наркотических средств, психотропных веществ, их прекурсоров или аналогов суды в необходимых случаях должны иметь заключение эксперта о виде полученного средства или вещества, его названии, способе изготовления или переработки.</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Приобретение, хранение, перевозка, изготовление, переработка наркотических средств или психотропных веществ без цели сбыта влекут уголовную ответственность только в случае их незаконности. В медицине выделяют медицинское и немедицинское потребление наркотиков. Медицинское потребление</w:t>
      </w:r>
      <w:r w:rsidR="002310AA" w:rsidRPr="0037554E">
        <w:rPr>
          <w:rFonts w:ascii="Times New Roman" w:eastAsia="Times New Roman" w:hAnsi="Times New Roman" w:cs="Times New Roman"/>
          <w:color w:val="000000"/>
          <w:sz w:val="28"/>
          <w:szCs w:val="28"/>
          <w:lang w:eastAsia="ru-RU"/>
        </w:rPr>
        <w:t xml:space="preserve"> </w:t>
      </w:r>
      <w:r w:rsidRPr="0037554E">
        <w:rPr>
          <w:rFonts w:ascii="Times New Roman" w:eastAsia="Times New Roman" w:hAnsi="Times New Roman" w:cs="Times New Roman"/>
          <w:color w:val="000000"/>
          <w:sz w:val="28"/>
          <w:szCs w:val="28"/>
          <w:lang w:eastAsia="ru-RU"/>
        </w:rPr>
        <w:t xml:space="preserve">наркотиков возможно при назначении врачами наркотических средств или психотропных веществ в качестве обезболивающих средств во время операции и в послеоперационный период при некоторых заболеваниях, а также в качестве сильных снотворных, нейролептиков, антидепрессантов. Приобретение, хранение и перевозка </w:t>
      </w:r>
      <w:r w:rsidRPr="0037554E">
        <w:rPr>
          <w:rFonts w:ascii="Times New Roman" w:eastAsia="Times New Roman" w:hAnsi="Times New Roman" w:cs="Times New Roman"/>
          <w:color w:val="000000"/>
          <w:sz w:val="28"/>
          <w:szCs w:val="28"/>
          <w:lang w:eastAsia="ru-RU"/>
        </w:rPr>
        <w:lastRenderedPageBreak/>
        <w:t>наркотических средств или психотропных веществ либо их аналогов даже в крупных размерах по назначению врача не образуют состава данного преступления.</w:t>
      </w:r>
    </w:p>
    <w:p w:rsidR="00361357"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Законными также могут быть действия по приобретению, хранению, перевозке, изготовлению и переработке наркотических средств, психотропных веществ и их аналогов в целях их использования в ветеринарии, в научных и учебных целях, в экспертной и оперативно-розыскной деятельности. Законность либо незаконность данных действий определяется на основании положений Закона о наркотических средствах и психотропных веществах, Положения о порядке лицензирования деятельности, связанной с незаконным оборотом наркотических и психотропных веществ, ряда других подзаконных нормативных актов.</w:t>
      </w:r>
    </w:p>
    <w:p w:rsidR="00544B49" w:rsidRPr="0037554E" w:rsidRDefault="00361357" w:rsidP="00361357">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eastAsia="Times New Roman" w:hAnsi="Times New Roman" w:cs="Times New Roman"/>
          <w:color w:val="000000"/>
          <w:sz w:val="28"/>
          <w:szCs w:val="28"/>
          <w:lang w:eastAsia="ru-RU"/>
        </w:rPr>
        <w:t>Преступление признается оконченным с момента совершения хотя бы одного из указанных в данной статье действий.</w:t>
      </w:r>
      <w:r w:rsidR="003D4EA0" w:rsidRPr="0037554E">
        <w:rPr>
          <w:rStyle w:val="a7"/>
          <w:rFonts w:ascii="Times New Roman" w:eastAsia="Times New Roman" w:hAnsi="Times New Roman" w:cs="Times New Roman"/>
          <w:color w:val="000000"/>
          <w:sz w:val="28"/>
          <w:szCs w:val="28"/>
          <w:lang w:eastAsia="ru-RU"/>
        </w:rPr>
        <w:footnoteReference w:id="32"/>
      </w:r>
    </w:p>
    <w:p w:rsidR="00FA07C1" w:rsidRPr="0037554E" w:rsidRDefault="00FA07C1" w:rsidP="00FA07C1">
      <w:pPr>
        <w:pStyle w:val="a4"/>
        <w:spacing w:line="360" w:lineRule="auto"/>
        <w:ind w:firstLine="709"/>
        <w:jc w:val="both"/>
        <w:rPr>
          <w:rFonts w:ascii="Times New Roman" w:eastAsia="Times New Roman" w:hAnsi="Times New Roman" w:cs="Times New Roman"/>
          <w:color w:val="000000"/>
          <w:sz w:val="28"/>
          <w:szCs w:val="28"/>
          <w:lang w:eastAsia="ru-RU"/>
        </w:rPr>
      </w:pPr>
      <w:r w:rsidRPr="0037554E">
        <w:rPr>
          <w:rFonts w:ascii="Times New Roman" w:hAnsi="Times New Roman" w:cs="Times New Roman"/>
          <w:color w:val="000000"/>
          <w:sz w:val="28"/>
          <w:szCs w:val="28"/>
          <w:shd w:val="clear" w:color="auto" w:fill="FFFFFF"/>
        </w:rPr>
        <w:t xml:space="preserve">Непременным условием определения сущности наркомании является правильное установление объекта посягательства этого преступления. Точное определение объекта преступления, как утверждает теория российского уголовного права, даёт возможность, прежде всего, раскрыть социально-политическую сущность данной группы преступлений, посягающих на объект, определить характер их общественной опасности, кроме того, оно является необходимой </w:t>
      </w:r>
      <w:proofErr w:type="spellStart"/>
      <w:r w:rsidRPr="0037554E">
        <w:rPr>
          <w:rFonts w:ascii="Times New Roman" w:hAnsi="Times New Roman" w:cs="Times New Roman"/>
          <w:color w:val="000000"/>
          <w:sz w:val="28"/>
          <w:szCs w:val="28"/>
          <w:shd w:val="clear" w:color="auto" w:fill="FFFFFF"/>
        </w:rPr>
        <w:t>предпосыльной</w:t>
      </w:r>
      <w:proofErr w:type="spellEnd"/>
      <w:r w:rsidRPr="0037554E">
        <w:rPr>
          <w:rFonts w:ascii="Times New Roman" w:hAnsi="Times New Roman" w:cs="Times New Roman"/>
          <w:color w:val="000000"/>
          <w:sz w:val="28"/>
          <w:szCs w:val="28"/>
          <w:shd w:val="clear" w:color="auto" w:fill="FFFFFF"/>
        </w:rPr>
        <w:t xml:space="preserve"> правильной квалификации, а также отграничения его от смежных составов преступлений. Каждое из выделенных в ст. 228 УК РФ опасных деяний, является своеобразным шагом</w:t>
      </w:r>
      <w:proofErr w:type="gramStart"/>
      <w:r w:rsidRPr="0037554E">
        <w:rPr>
          <w:rFonts w:ascii="Times New Roman" w:hAnsi="Times New Roman" w:cs="Times New Roman"/>
          <w:color w:val="000000"/>
          <w:sz w:val="28"/>
          <w:szCs w:val="28"/>
          <w:shd w:val="clear" w:color="auto" w:fill="FFFFFF"/>
        </w:rPr>
        <w:t xml:space="preserve"> ,</w:t>
      </w:r>
      <w:proofErr w:type="gramEnd"/>
      <w:r w:rsidRPr="0037554E">
        <w:rPr>
          <w:rFonts w:ascii="Times New Roman" w:hAnsi="Times New Roman" w:cs="Times New Roman"/>
          <w:color w:val="000000"/>
          <w:sz w:val="28"/>
          <w:szCs w:val="28"/>
          <w:shd w:val="clear" w:color="auto" w:fill="FFFFFF"/>
        </w:rPr>
        <w:t xml:space="preserve"> для тяжких последствий в социальной среде .</w:t>
      </w:r>
    </w:p>
    <w:p w:rsidR="00FA07C1" w:rsidRPr="0037554E" w:rsidRDefault="00FA07C1" w:rsidP="00361357">
      <w:pPr>
        <w:pStyle w:val="a4"/>
        <w:spacing w:line="360" w:lineRule="auto"/>
        <w:ind w:firstLine="709"/>
        <w:jc w:val="both"/>
        <w:rPr>
          <w:rFonts w:ascii="Times New Roman" w:hAnsi="Times New Roman" w:cs="Times New Roman"/>
          <w:b/>
          <w:color w:val="000000" w:themeColor="text1"/>
          <w:sz w:val="28"/>
          <w:szCs w:val="28"/>
          <w:lang w:eastAsia="ru-RU"/>
        </w:rPr>
      </w:pPr>
    </w:p>
    <w:p w:rsidR="002937FE" w:rsidRPr="0037554E" w:rsidRDefault="00544B49" w:rsidP="00C07D66">
      <w:pPr>
        <w:pStyle w:val="1"/>
        <w:ind w:left="0" w:firstLine="709"/>
        <w:jc w:val="center"/>
        <w:rPr>
          <w:rFonts w:eastAsia="Times New Roman" w:cs="Times New Roman"/>
          <w:szCs w:val="28"/>
          <w:lang w:eastAsia="ru-RU"/>
        </w:rPr>
      </w:pPr>
      <w:bookmarkStart w:id="8" w:name="_Toc12661791"/>
      <w:r w:rsidRPr="0037554E">
        <w:rPr>
          <w:rFonts w:eastAsia="Times New Roman" w:cs="Times New Roman"/>
          <w:szCs w:val="28"/>
          <w:shd w:val="clear" w:color="auto" w:fill="FFFFFF"/>
          <w:lang w:eastAsia="ru-RU"/>
        </w:rPr>
        <w:lastRenderedPageBreak/>
        <w:t xml:space="preserve">2.2 </w:t>
      </w:r>
      <w:r w:rsidR="00BF19FB" w:rsidRPr="0037554E">
        <w:rPr>
          <w:rFonts w:eastAsia="Times New Roman" w:cs="Times New Roman"/>
          <w:szCs w:val="28"/>
          <w:shd w:val="clear" w:color="auto" w:fill="FFFFFF"/>
          <w:lang w:eastAsia="ru-RU"/>
        </w:rPr>
        <w:t>Субъективные признаки незаконного приобретения</w:t>
      </w:r>
      <w:proofErr w:type="gramStart"/>
      <w:r w:rsidR="00BF19FB" w:rsidRPr="0037554E">
        <w:rPr>
          <w:rFonts w:eastAsia="Times New Roman" w:cs="Times New Roman"/>
          <w:szCs w:val="28"/>
          <w:shd w:val="clear" w:color="auto" w:fill="FFFFFF"/>
          <w:lang w:eastAsia="ru-RU"/>
        </w:rPr>
        <w:t xml:space="preserve"> ,</w:t>
      </w:r>
      <w:proofErr w:type="gramEnd"/>
      <w:r w:rsidR="00BF19FB" w:rsidRPr="0037554E">
        <w:rPr>
          <w:rFonts w:eastAsia="Times New Roman" w:cs="Times New Roman"/>
          <w:szCs w:val="28"/>
          <w:shd w:val="clear" w:color="auto" w:fill="FFFFFF"/>
          <w:lang w:eastAsia="ru-RU"/>
        </w:rPr>
        <w:t xml:space="preserve"> хранения , перевозку , изготовления , переработку наркотических средств или психотропных веществ</w:t>
      </w:r>
      <w:bookmarkEnd w:id="8"/>
    </w:p>
    <w:p w:rsidR="00E5020F" w:rsidRPr="0037554E" w:rsidRDefault="00E5020F" w:rsidP="00E5020F">
      <w:pPr>
        <w:pStyle w:val="a4"/>
        <w:spacing w:line="360" w:lineRule="auto"/>
        <w:ind w:firstLine="709"/>
        <w:jc w:val="both"/>
        <w:rPr>
          <w:rFonts w:ascii="Times New Roman" w:hAnsi="Times New Roman" w:cs="Times New Roman"/>
          <w:color w:val="000000" w:themeColor="text1"/>
          <w:sz w:val="28"/>
          <w:szCs w:val="28"/>
        </w:rPr>
      </w:pPr>
      <w:r w:rsidRPr="0037554E">
        <w:rPr>
          <w:rFonts w:ascii="Times New Roman" w:hAnsi="Times New Roman" w:cs="Times New Roman"/>
          <w:color w:val="000000" w:themeColor="text1"/>
          <w:sz w:val="28"/>
          <w:szCs w:val="28"/>
          <w:lang w:eastAsia="ru-RU"/>
        </w:rPr>
        <w:t>Субъективная сторона преступления</w:t>
      </w:r>
      <w:proofErr w:type="gramStart"/>
      <w:r w:rsidRPr="0037554E">
        <w:rPr>
          <w:rFonts w:ascii="Times New Roman" w:hAnsi="Times New Roman" w:cs="Times New Roman"/>
          <w:color w:val="000000" w:themeColor="text1"/>
          <w:sz w:val="28"/>
          <w:szCs w:val="28"/>
          <w:lang w:eastAsia="ru-RU"/>
        </w:rPr>
        <w:t xml:space="preserve"> ,</w:t>
      </w:r>
      <w:proofErr w:type="gramEnd"/>
      <w:r w:rsidRPr="0037554E">
        <w:rPr>
          <w:rFonts w:ascii="Times New Roman" w:hAnsi="Times New Roman" w:cs="Times New Roman"/>
          <w:color w:val="000000" w:themeColor="text1"/>
          <w:sz w:val="28"/>
          <w:szCs w:val="28"/>
          <w:lang w:eastAsia="ru-RU"/>
        </w:rPr>
        <w:t xml:space="preserve"> предусмотренного ст.228 УК РФ , лишь прямой умысел , в том числе и поэтому , что этот состав по конструкции является формальным. Интеллектуальный признак умысла характеризуется сознанием общественной опасности и противоправности незаконного </w:t>
      </w:r>
      <w:r w:rsidRPr="0037554E">
        <w:rPr>
          <w:rFonts w:ascii="Times New Roman" w:hAnsi="Times New Roman" w:cs="Times New Roman"/>
          <w:color w:val="000000" w:themeColor="text1"/>
          <w:sz w:val="28"/>
          <w:szCs w:val="28"/>
        </w:rPr>
        <w:t>приобретение</w:t>
      </w:r>
      <w:proofErr w:type="gramStart"/>
      <w:r w:rsidRPr="0037554E">
        <w:rPr>
          <w:rFonts w:ascii="Times New Roman" w:hAnsi="Times New Roman" w:cs="Times New Roman"/>
          <w:color w:val="000000" w:themeColor="text1"/>
          <w:sz w:val="28"/>
          <w:szCs w:val="28"/>
        </w:rPr>
        <w:t xml:space="preserve"> ,</w:t>
      </w:r>
      <w:proofErr w:type="gramEnd"/>
      <w:r w:rsidRPr="0037554E">
        <w:rPr>
          <w:rFonts w:ascii="Times New Roman" w:hAnsi="Times New Roman" w:cs="Times New Roman"/>
          <w:color w:val="000000" w:themeColor="text1"/>
          <w:sz w:val="28"/>
          <w:szCs w:val="28"/>
        </w:rPr>
        <w:t xml:space="preserve"> хранение , перевозку , изготовление , переработку наркотических средств или психотропных веществ. С осознанием общественной опасности и противоправности этого преступления связано</w:t>
      </w:r>
      <w:proofErr w:type="gramStart"/>
      <w:r w:rsidRPr="0037554E">
        <w:rPr>
          <w:rFonts w:ascii="Times New Roman" w:hAnsi="Times New Roman" w:cs="Times New Roman"/>
          <w:color w:val="000000" w:themeColor="text1"/>
          <w:sz w:val="28"/>
          <w:szCs w:val="28"/>
        </w:rPr>
        <w:t xml:space="preserve"> ,</w:t>
      </w:r>
      <w:proofErr w:type="gramEnd"/>
      <w:r w:rsidRPr="0037554E">
        <w:rPr>
          <w:rFonts w:ascii="Times New Roman" w:hAnsi="Times New Roman" w:cs="Times New Roman"/>
          <w:color w:val="000000" w:themeColor="text1"/>
          <w:sz w:val="28"/>
          <w:szCs w:val="28"/>
        </w:rPr>
        <w:t xml:space="preserve"> прежде  всего, осознание признаков его предмета и объекта . При чем осознание объекта , которому причиняется вред , происходит посредством осознания признаков предмета преступления . Волевой признак умысла заключается в желании совершить одно или несколько действий , указанных в ст.228 УК РФ.</w:t>
      </w:r>
    </w:p>
    <w:p w:rsidR="00E5020F" w:rsidRPr="0037554E" w:rsidRDefault="002310AA" w:rsidP="00E5020F">
      <w:pPr>
        <w:pStyle w:val="a4"/>
        <w:spacing w:line="360" w:lineRule="auto"/>
        <w:ind w:firstLine="709"/>
        <w:jc w:val="both"/>
        <w:rPr>
          <w:rFonts w:ascii="Times New Roman" w:hAnsi="Times New Roman" w:cs="Times New Roman"/>
          <w:color w:val="000000" w:themeColor="text1"/>
          <w:sz w:val="28"/>
          <w:szCs w:val="28"/>
        </w:rPr>
      </w:pPr>
      <w:r w:rsidRPr="0037554E">
        <w:rPr>
          <w:rFonts w:ascii="Times New Roman" w:hAnsi="Times New Roman" w:cs="Times New Roman"/>
          <w:color w:val="000000" w:themeColor="text1"/>
          <w:sz w:val="28"/>
          <w:szCs w:val="28"/>
        </w:rPr>
        <w:t>Нужно отметить</w:t>
      </w:r>
      <w:r w:rsidR="00E5020F" w:rsidRPr="0037554E">
        <w:rPr>
          <w:rFonts w:ascii="Times New Roman" w:hAnsi="Times New Roman" w:cs="Times New Roman"/>
          <w:color w:val="000000" w:themeColor="text1"/>
          <w:sz w:val="28"/>
          <w:szCs w:val="28"/>
        </w:rPr>
        <w:t>, что в случа</w:t>
      </w:r>
      <w:r w:rsidRPr="0037554E">
        <w:rPr>
          <w:rFonts w:ascii="Times New Roman" w:hAnsi="Times New Roman" w:cs="Times New Roman"/>
          <w:color w:val="000000" w:themeColor="text1"/>
          <w:sz w:val="28"/>
          <w:szCs w:val="28"/>
        </w:rPr>
        <w:t>ях фактического обладания</w:t>
      </w:r>
      <w:r w:rsidR="00E5020F" w:rsidRPr="0037554E">
        <w:rPr>
          <w:rFonts w:ascii="Times New Roman" w:hAnsi="Times New Roman" w:cs="Times New Roman"/>
          <w:color w:val="000000" w:themeColor="text1"/>
          <w:sz w:val="28"/>
          <w:szCs w:val="28"/>
        </w:rPr>
        <w:t>, наркотическими средствами необходимо сделать вывод об отсутствии корыстных мотивов целей сбыта</w:t>
      </w:r>
      <w:proofErr w:type="gramStart"/>
      <w:r w:rsidR="00E5020F" w:rsidRPr="0037554E">
        <w:rPr>
          <w:rFonts w:ascii="Times New Roman" w:hAnsi="Times New Roman" w:cs="Times New Roman"/>
          <w:color w:val="000000" w:themeColor="text1"/>
          <w:sz w:val="28"/>
          <w:szCs w:val="28"/>
        </w:rPr>
        <w:t xml:space="preserve"> ,</w:t>
      </w:r>
      <w:proofErr w:type="gramEnd"/>
      <w:r w:rsidR="00E5020F" w:rsidRPr="0037554E">
        <w:rPr>
          <w:rFonts w:ascii="Times New Roman" w:hAnsi="Times New Roman" w:cs="Times New Roman"/>
          <w:color w:val="000000" w:themeColor="text1"/>
          <w:sz w:val="28"/>
          <w:szCs w:val="28"/>
        </w:rPr>
        <w:t xml:space="preserve"> иначе квалификация будет другой (ст. 228.1 УК РФ)</w:t>
      </w:r>
      <w:r w:rsidR="001F1900" w:rsidRPr="0037554E">
        <w:rPr>
          <w:rFonts w:ascii="Times New Roman" w:hAnsi="Times New Roman" w:cs="Times New Roman"/>
          <w:color w:val="000000" w:themeColor="text1"/>
          <w:sz w:val="28"/>
          <w:szCs w:val="28"/>
        </w:rPr>
        <w:t>. Установить отсутствие целей сбыта – сложная практическая задача</w:t>
      </w:r>
      <w:proofErr w:type="gramStart"/>
      <w:r w:rsidR="001F1900" w:rsidRPr="0037554E">
        <w:rPr>
          <w:rFonts w:ascii="Times New Roman" w:hAnsi="Times New Roman" w:cs="Times New Roman"/>
          <w:color w:val="000000" w:themeColor="text1"/>
          <w:sz w:val="28"/>
          <w:szCs w:val="28"/>
        </w:rPr>
        <w:t xml:space="preserve"> .</w:t>
      </w:r>
      <w:proofErr w:type="gramEnd"/>
      <w:r w:rsidR="001F1900" w:rsidRPr="0037554E">
        <w:rPr>
          <w:rFonts w:ascii="Times New Roman" w:hAnsi="Times New Roman" w:cs="Times New Roman"/>
          <w:color w:val="000000" w:themeColor="text1"/>
          <w:sz w:val="28"/>
          <w:szCs w:val="28"/>
        </w:rPr>
        <w:t xml:space="preserve"> Здесь необходимо учитывать количество обнаруженных у лица наркотических средств и сырья для их изготовления , выяснив , употребляет ли сам виновный наркотики. Не доказанность цели сбыта не исключает применение ч.1.ст.228 УК РФ. </w:t>
      </w:r>
    </w:p>
    <w:p w:rsidR="001F1900" w:rsidRPr="0037554E" w:rsidRDefault="001F1900" w:rsidP="00E5020F">
      <w:pPr>
        <w:pStyle w:val="a4"/>
        <w:spacing w:line="360" w:lineRule="auto"/>
        <w:ind w:firstLine="709"/>
        <w:jc w:val="both"/>
        <w:rPr>
          <w:rFonts w:ascii="Times New Roman" w:hAnsi="Times New Roman" w:cs="Times New Roman"/>
          <w:color w:val="000000" w:themeColor="text1"/>
          <w:sz w:val="28"/>
          <w:szCs w:val="28"/>
        </w:rPr>
      </w:pPr>
      <w:r w:rsidRPr="0037554E">
        <w:rPr>
          <w:rFonts w:ascii="Times New Roman" w:hAnsi="Times New Roman" w:cs="Times New Roman"/>
          <w:color w:val="000000" w:themeColor="text1"/>
          <w:sz w:val="28"/>
          <w:szCs w:val="28"/>
        </w:rPr>
        <w:t>Моти</w:t>
      </w:r>
      <w:proofErr w:type="gramStart"/>
      <w:r w:rsidRPr="0037554E">
        <w:rPr>
          <w:rFonts w:ascii="Times New Roman" w:hAnsi="Times New Roman" w:cs="Times New Roman"/>
          <w:color w:val="000000" w:themeColor="text1"/>
          <w:sz w:val="28"/>
          <w:szCs w:val="28"/>
        </w:rPr>
        <w:t>в-</w:t>
      </w:r>
      <w:proofErr w:type="gramEnd"/>
      <w:r w:rsidRPr="0037554E">
        <w:rPr>
          <w:rFonts w:ascii="Times New Roman" w:hAnsi="Times New Roman" w:cs="Times New Roman"/>
          <w:color w:val="000000" w:themeColor="text1"/>
          <w:sz w:val="28"/>
          <w:szCs w:val="28"/>
        </w:rPr>
        <w:t xml:space="preserve"> это факультативный признак рассматриваемого преступления , не влияющий на его квалификацию . Однако установление его да</w:t>
      </w:r>
      <w:r w:rsidR="002310AA" w:rsidRPr="0037554E">
        <w:rPr>
          <w:rFonts w:ascii="Times New Roman" w:hAnsi="Times New Roman" w:cs="Times New Roman"/>
          <w:color w:val="000000" w:themeColor="text1"/>
          <w:sz w:val="28"/>
          <w:szCs w:val="28"/>
        </w:rPr>
        <w:t>ё</w:t>
      </w:r>
      <w:r w:rsidRPr="0037554E">
        <w:rPr>
          <w:rFonts w:ascii="Times New Roman" w:hAnsi="Times New Roman" w:cs="Times New Roman"/>
          <w:color w:val="000000" w:themeColor="text1"/>
          <w:sz w:val="28"/>
          <w:szCs w:val="28"/>
        </w:rPr>
        <w:t>т возможность в ряде случаев определить цель преступления.</w:t>
      </w:r>
    </w:p>
    <w:p w:rsidR="00546F64" w:rsidRPr="0037554E" w:rsidRDefault="00546F64" w:rsidP="00E5020F">
      <w:pPr>
        <w:pStyle w:val="a4"/>
        <w:spacing w:line="360" w:lineRule="auto"/>
        <w:ind w:firstLine="709"/>
        <w:jc w:val="both"/>
        <w:rPr>
          <w:rFonts w:ascii="Times New Roman" w:hAnsi="Times New Roman" w:cs="Times New Roman"/>
          <w:color w:val="000000" w:themeColor="text1"/>
          <w:sz w:val="28"/>
          <w:szCs w:val="28"/>
        </w:rPr>
      </w:pPr>
      <w:r w:rsidRPr="0037554E">
        <w:rPr>
          <w:rFonts w:ascii="Times New Roman" w:hAnsi="Times New Roman" w:cs="Times New Roman"/>
          <w:color w:val="000000" w:themeColor="text1"/>
          <w:sz w:val="28"/>
          <w:szCs w:val="28"/>
        </w:rPr>
        <w:t>Чаще всего оно совершается из удовлетворения потребности в наркотическом средстве. Вместе с тем</w:t>
      </w:r>
      <w:proofErr w:type="gramStart"/>
      <w:r w:rsidRPr="0037554E">
        <w:rPr>
          <w:rFonts w:ascii="Times New Roman" w:hAnsi="Times New Roman" w:cs="Times New Roman"/>
          <w:color w:val="000000" w:themeColor="text1"/>
          <w:sz w:val="28"/>
          <w:szCs w:val="28"/>
        </w:rPr>
        <w:t xml:space="preserve"> ,</w:t>
      </w:r>
      <w:proofErr w:type="gramEnd"/>
      <w:r w:rsidRPr="0037554E">
        <w:rPr>
          <w:rFonts w:ascii="Times New Roman" w:hAnsi="Times New Roman" w:cs="Times New Roman"/>
          <w:color w:val="000000" w:themeColor="text1"/>
          <w:sz w:val="28"/>
          <w:szCs w:val="28"/>
        </w:rPr>
        <w:t xml:space="preserve"> возможны иные мотивы- например , передача другому лицу наркотиков из ложного понятого чувства товарищества либо в целях приобщения его к употреблению этих средств . </w:t>
      </w:r>
      <w:r w:rsidRPr="0037554E">
        <w:rPr>
          <w:rFonts w:ascii="Times New Roman" w:hAnsi="Times New Roman" w:cs="Times New Roman"/>
          <w:color w:val="000000" w:themeColor="text1"/>
          <w:sz w:val="28"/>
          <w:szCs w:val="28"/>
        </w:rPr>
        <w:lastRenderedPageBreak/>
        <w:t xml:space="preserve">Наличие указанных мотивов не исключает квалификации преступления по ч.1 ст. 228.1 УК РФ при наличии всех других признаков этого состава преступления. </w:t>
      </w:r>
    </w:p>
    <w:p w:rsidR="00546F64" w:rsidRPr="0037554E" w:rsidRDefault="00546F64" w:rsidP="00546F64">
      <w:pPr>
        <w:pStyle w:val="a4"/>
        <w:spacing w:line="360" w:lineRule="auto"/>
        <w:ind w:firstLine="709"/>
        <w:jc w:val="both"/>
        <w:rPr>
          <w:rFonts w:ascii="Times New Roman" w:hAnsi="Times New Roman" w:cs="Times New Roman"/>
          <w:color w:val="000000" w:themeColor="text1"/>
          <w:sz w:val="28"/>
          <w:szCs w:val="28"/>
        </w:rPr>
      </w:pPr>
      <w:r w:rsidRPr="0037554E">
        <w:rPr>
          <w:rFonts w:ascii="Times New Roman" w:hAnsi="Times New Roman" w:cs="Times New Roman"/>
          <w:color w:val="000000" w:themeColor="text1"/>
          <w:sz w:val="28"/>
          <w:szCs w:val="28"/>
        </w:rPr>
        <w:t>Субъектом рассматриваемог</w:t>
      </w:r>
      <w:r w:rsidR="00667E5C" w:rsidRPr="0037554E">
        <w:rPr>
          <w:rFonts w:ascii="Times New Roman" w:hAnsi="Times New Roman" w:cs="Times New Roman"/>
          <w:color w:val="000000" w:themeColor="text1"/>
          <w:sz w:val="28"/>
          <w:szCs w:val="28"/>
        </w:rPr>
        <w:t>о преступления может любое лицо</w:t>
      </w:r>
      <w:r w:rsidRPr="0037554E">
        <w:rPr>
          <w:rFonts w:ascii="Times New Roman" w:hAnsi="Times New Roman" w:cs="Times New Roman"/>
          <w:color w:val="000000" w:themeColor="text1"/>
          <w:sz w:val="28"/>
          <w:szCs w:val="28"/>
        </w:rPr>
        <w:t>. В литературе выделяются две группы лиц, совершающих такие преступления</w:t>
      </w:r>
      <w:proofErr w:type="gramStart"/>
      <w:r w:rsidRPr="0037554E">
        <w:rPr>
          <w:rFonts w:ascii="Times New Roman" w:hAnsi="Times New Roman" w:cs="Times New Roman"/>
          <w:color w:val="000000" w:themeColor="text1"/>
          <w:sz w:val="28"/>
          <w:szCs w:val="28"/>
        </w:rPr>
        <w:t xml:space="preserve"> :</w:t>
      </w:r>
      <w:proofErr w:type="gramEnd"/>
    </w:p>
    <w:p w:rsidR="00546F64" w:rsidRPr="0037554E" w:rsidRDefault="00546F64" w:rsidP="00546F64">
      <w:pPr>
        <w:pStyle w:val="a4"/>
        <w:spacing w:line="360" w:lineRule="auto"/>
        <w:ind w:firstLine="709"/>
        <w:jc w:val="both"/>
        <w:rPr>
          <w:rFonts w:ascii="Times New Roman" w:hAnsi="Times New Roman" w:cs="Times New Roman"/>
          <w:color w:val="000000" w:themeColor="text1"/>
          <w:sz w:val="28"/>
          <w:szCs w:val="28"/>
        </w:rPr>
      </w:pPr>
      <w:r w:rsidRPr="0037554E">
        <w:rPr>
          <w:rFonts w:ascii="Times New Roman" w:hAnsi="Times New Roman" w:cs="Times New Roman"/>
          <w:color w:val="000000" w:themeColor="text1"/>
          <w:sz w:val="28"/>
          <w:szCs w:val="28"/>
        </w:rPr>
        <w:t>а) лица, эпизодически употр</w:t>
      </w:r>
      <w:r w:rsidR="00667E5C" w:rsidRPr="0037554E">
        <w:rPr>
          <w:rFonts w:ascii="Times New Roman" w:hAnsi="Times New Roman" w:cs="Times New Roman"/>
          <w:color w:val="000000" w:themeColor="text1"/>
          <w:sz w:val="28"/>
          <w:szCs w:val="28"/>
        </w:rPr>
        <w:t>ебляющие наркотические средства</w:t>
      </w:r>
      <w:r w:rsidRPr="0037554E">
        <w:rPr>
          <w:rFonts w:ascii="Times New Roman" w:hAnsi="Times New Roman" w:cs="Times New Roman"/>
          <w:color w:val="000000" w:themeColor="text1"/>
          <w:sz w:val="28"/>
          <w:szCs w:val="28"/>
        </w:rPr>
        <w:t>;</w:t>
      </w:r>
      <w:r w:rsidRPr="0037554E">
        <w:rPr>
          <w:rFonts w:ascii="Times New Roman" w:hAnsi="Times New Roman" w:cs="Times New Roman"/>
          <w:color w:val="000000" w:themeColor="text1"/>
          <w:sz w:val="28"/>
          <w:szCs w:val="28"/>
        </w:rPr>
        <w:br/>
        <w:t xml:space="preserve">         б)  систематически их употребляющие </w:t>
      </w:r>
      <w:proofErr w:type="gramStart"/>
      <w:r w:rsidRPr="0037554E">
        <w:rPr>
          <w:rFonts w:ascii="Times New Roman" w:hAnsi="Times New Roman" w:cs="Times New Roman"/>
          <w:color w:val="000000" w:themeColor="text1"/>
          <w:sz w:val="28"/>
          <w:szCs w:val="28"/>
        </w:rPr>
        <w:t xml:space="preserve">( </w:t>
      </w:r>
      <w:proofErr w:type="gramEnd"/>
      <w:r w:rsidRPr="0037554E">
        <w:rPr>
          <w:rFonts w:ascii="Times New Roman" w:hAnsi="Times New Roman" w:cs="Times New Roman"/>
          <w:color w:val="000000" w:themeColor="text1"/>
          <w:sz w:val="28"/>
          <w:szCs w:val="28"/>
        </w:rPr>
        <w:t>по сути наркоманы).</w:t>
      </w:r>
    </w:p>
    <w:p w:rsidR="00546F64" w:rsidRPr="0037554E" w:rsidRDefault="00546F64" w:rsidP="00546F64">
      <w:pPr>
        <w:pStyle w:val="a4"/>
        <w:spacing w:line="360" w:lineRule="auto"/>
        <w:ind w:firstLine="709"/>
        <w:jc w:val="both"/>
        <w:rPr>
          <w:rFonts w:ascii="Times New Roman" w:hAnsi="Times New Roman" w:cs="Times New Roman"/>
          <w:color w:val="000000" w:themeColor="text1"/>
          <w:sz w:val="28"/>
          <w:szCs w:val="28"/>
        </w:rPr>
      </w:pPr>
      <w:r w:rsidRPr="0037554E">
        <w:rPr>
          <w:rFonts w:ascii="Times New Roman" w:hAnsi="Times New Roman" w:cs="Times New Roman"/>
          <w:color w:val="000000" w:themeColor="text1"/>
          <w:sz w:val="28"/>
          <w:szCs w:val="28"/>
        </w:rPr>
        <w:t>Такая классифика</w:t>
      </w:r>
      <w:r w:rsidR="00667E5C" w:rsidRPr="0037554E">
        <w:rPr>
          <w:rFonts w:ascii="Times New Roman" w:hAnsi="Times New Roman" w:cs="Times New Roman"/>
          <w:color w:val="000000" w:themeColor="text1"/>
          <w:sz w:val="28"/>
          <w:szCs w:val="28"/>
        </w:rPr>
        <w:t>ция имеет определённое значение</w:t>
      </w:r>
      <w:r w:rsidRPr="0037554E">
        <w:rPr>
          <w:rFonts w:ascii="Times New Roman" w:hAnsi="Times New Roman" w:cs="Times New Roman"/>
          <w:color w:val="000000" w:themeColor="text1"/>
          <w:sz w:val="28"/>
          <w:szCs w:val="28"/>
        </w:rPr>
        <w:t>, поскольку помог</w:t>
      </w:r>
      <w:r w:rsidR="00FA07C1" w:rsidRPr="0037554E">
        <w:rPr>
          <w:rFonts w:ascii="Times New Roman" w:hAnsi="Times New Roman" w:cs="Times New Roman"/>
          <w:color w:val="000000" w:themeColor="text1"/>
          <w:sz w:val="28"/>
          <w:szCs w:val="28"/>
        </w:rPr>
        <w:t>ает дифференцированно подходить </w:t>
      </w:r>
      <w:r w:rsidRPr="0037554E">
        <w:rPr>
          <w:rFonts w:ascii="Times New Roman" w:hAnsi="Times New Roman" w:cs="Times New Roman"/>
          <w:color w:val="000000" w:themeColor="text1"/>
          <w:sz w:val="28"/>
          <w:szCs w:val="28"/>
        </w:rPr>
        <w:t>к</w:t>
      </w:r>
      <w:r w:rsidR="00FA07C1" w:rsidRPr="0037554E">
        <w:rPr>
          <w:rFonts w:ascii="Times New Roman" w:hAnsi="Times New Roman" w:cs="Times New Roman"/>
          <w:color w:val="000000" w:themeColor="text1"/>
          <w:sz w:val="28"/>
          <w:szCs w:val="28"/>
        </w:rPr>
        <w:t> </w:t>
      </w:r>
      <w:r w:rsidRPr="0037554E">
        <w:rPr>
          <w:rFonts w:ascii="Times New Roman" w:hAnsi="Times New Roman" w:cs="Times New Roman"/>
          <w:color w:val="000000" w:themeColor="text1"/>
          <w:sz w:val="28"/>
          <w:szCs w:val="28"/>
        </w:rPr>
        <w:t>определен</w:t>
      </w:r>
      <w:r w:rsidR="00FA07C1" w:rsidRPr="0037554E">
        <w:rPr>
          <w:rFonts w:ascii="Times New Roman" w:hAnsi="Times New Roman" w:cs="Times New Roman"/>
          <w:color w:val="000000" w:themeColor="text1"/>
          <w:sz w:val="28"/>
          <w:szCs w:val="28"/>
        </w:rPr>
        <w:t>ию наказания</w:t>
      </w:r>
      <w:proofErr w:type="gramStart"/>
      <w:r w:rsidR="00FA07C1" w:rsidRPr="0037554E">
        <w:rPr>
          <w:rFonts w:ascii="Times New Roman" w:hAnsi="Times New Roman" w:cs="Times New Roman"/>
          <w:color w:val="000000" w:themeColor="text1"/>
          <w:sz w:val="28"/>
          <w:szCs w:val="28"/>
        </w:rPr>
        <w:t> .</w:t>
      </w:r>
      <w:proofErr w:type="gramEnd"/>
      <w:r w:rsidR="00FA07C1" w:rsidRPr="0037554E">
        <w:rPr>
          <w:rFonts w:ascii="Times New Roman" w:hAnsi="Times New Roman" w:cs="Times New Roman"/>
          <w:color w:val="000000" w:themeColor="text1"/>
          <w:sz w:val="28"/>
          <w:szCs w:val="28"/>
        </w:rPr>
        <w:t>Можно предложить, чтобы к лицам, злоупотребляющими </w:t>
      </w:r>
      <w:r w:rsidRPr="0037554E">
        <w:rPr>
          <w:rFonts w:ascii="Times New Roman" w:hAnsi="Times New Roman" w:cs="Times New Roman"/>
          <w:color w:val="000000" w:themeColor="text1"/>
          <w:sz w:val="28"/>
          <w:szCs w:val="28"/>
        </w:rPr>
        <w:t>наркотичес</w:t>
      </w:r>
      <w:r w:rsidR="00FA07C1" w:rsidRPr="0037554E">
        <w:rPr>
          <w:rFonts w:ascii="Times New Roman" w:hAnsi="Times New Roman" w:cs="Times New Roman"/>
          <w:color w:val="000000" w:themeColor="text1"/>
          <w:sz w:val="28"/>
          <w:szCs w:val="28"/>
        </w:rPr>
        <w:t>кими средствами и психотропными веществами</w:t>
      </w:r>
      <w:r w:rsidR="00FA07C1" w:rsidRPr="0037554E">
        <w:t> </w:t>
      </w:r>
      <w:r w:rsidR="00FA07C1" w:rsidRPr="0037554E">
        <w:rPr>
          <w:rFonts w:ascii="Times New Roman" w:hAnsi="Times New Roman" w:cs="Times New Roman"/>
          <w:color w:val="000000" w:themeColor="text1"/>
          <w:sz w:val="28"/>
          <w:szCs w:val="28"/>
        </w:rPr>
        <w:t>,</w:t>
      </w:r>
      <w:r w:rsidR="00FA07C1" w:rsidRPr="0037554E">
        <w:t> </w:t>
      </w:r>
      <w:r w:rsidR="00FA07C1" w:rsidRPr="0037554E">
        <w:rPr>
          <w:rFonts w:ascii="Times New Roman" w:hAnsi="Times New Roman" w:cs="Times New Roman"/>
          <w:color w:val="000000" w:themeColor="text1"/>
          <w:sz w:val="28"/>
          <w:szCs w:val="28"/>
        </w:rPr>
        <w:t>и признанными наркоманами наряду с наказанием вновь </w:t>
      </w:r>
      <w:r w:rsidRPr="0037554E">
        <w:rPr>
          <w:rFonts w:ascii="Times New Roman" w:hAnsi="Times New Roman" w:cs="Times New Roman"/>
          <w:color w:val="000000" w:themeColor="text1"/>
          <w:sz w:val="28"/>
          <w:szCs w:val="28"/>
        </w:rPr>
        <w:t>применялись принудительные меры медицинского характера , как это имело место ранее.</w:t>
      </w:r>
      <w:r w:rsidR="00667E5C" w:rsidRPr="0037554E">
        <w:rPr>
          <w:rStyle w:val="a7"/>
          <w:rFonts w:ascii="Times New Roman" w:hAnsi="Times New Roman" w:cs="Times New Roman"/>
          <w:color w:val="000000" w:themeColor="text1"/>
          <w:sz w:val="28"/>
          <w:szCs w:val="28"/>
        </w:rPr>
        <w:footnoteReference w:id="33"/>
      </w:r>
      <w:r w:rsidRPr="0037554E">
        <w:rPr>
          <w:rFonts w:ascii="Times New Roman" w:hAnsi="Times New Roman" w:cs="Times New Roman"/>
          <w:color w:val="000000" w:themeColor="text1"/>
          <w:sz w:val="28"/>
          <w:szCs w:val="28"/>
        </w:rPr>
        <w:t xml:space="preserve"> </w:t>
      </w:r>
    </w:p>
    <w:p w:rsidR="00E90FCD" w:rsidRPr="0037554E"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37554E"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37554E"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37554E"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37554E"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3D4EA0" w:rsidRPr="0037554E" w:rsidRDefault="003D4EA0" w:rsidP="003D4EA0">
      <w:pPr>
        <w:pStyle w:val="1"/>
        <w:ind w:left="0"/>
        <w:rPr>
          <w:rFonts w:eastAsiaTheme="minorHAnsi" w:cs="Times New Roman"/>
          <w:b w:val="0"/>
          <w:szCs w:val="28"/>
          <w:lang w:eastAsia="ru-RU"/>
        </w:rPr>
      </w:pPr>
    </w:p>
    <w:p w:rsidR="002A44C6" w:rsidRPr="0037554E" w:rsidRDefault="002A44C6" w:rsidP="002A44C6">
      <w:pPr>
        <w:rPr>
          <w:lang w:eastAsia="ru-RU"/>
        </w:rPr>
      </w:pPr>
    </w:p>
    <w:p w:rsidR="002A44C6" w:rsidRPr="0037554E" w:rsidRDefault="002A44C6" w:rsidP="003D4EA0">
      <w:pPr>
        <w:pStyle w:val="1"/>
        <w:ind w:left="0"/>
        <w:jc w:val="center"/>
        <w:rPr>
          <w:rFonts w:cs="Times New Roman"/>
          <w:szCs w:val="28"/>
          <w:lang w:eastAsia="ru-RU"/>
        </w:rPr>
      </w:pPr>
      <w:bookmarkStart w:id="9" w:name="_Toc12661792"/>
    </w:p>
    <w:p w:rsidR="00820A1D" w:rsidRPr="0037554E" w:rsidRDefault="00820A1D" w:rsidP="00820A1D">
      <w:pPr>
        <w:rPr>
          <w:lang w:eastAsia="ru-RU"/>
        </w:rPr>
      </w:pPr>
    </w:p>
    <w:p w:rsidR="00820A1D" w:rsidRPr="0037554E" w:rsidRDefault="00820A1D" w:rsidP="00820A1D">
      <w:pPr>
        <w:rPr>
          <w:lang w:eastAsia="ru-RU"/>
        </w:rPr>
      </w:pPr>
    </w:p>
    <w:p w:rsidR="00820A1D" w:rsidRPr="0037554E" w:rsidRDefault="00820A1D" w:rsidP="00820A1D">
      <w:pPr>
        <w:rPr>
          <w:lang w:eastAsia="ru-RU"/>
        </w:rPr>
      </w:pPr>
    </w:p>
    <w:p w:rsidR="00820A1D" w:rsidRPr="0037554E" w:rsidRDefault="00820A1D" w:rsidP="00820A1D">
      <w:pPr>
        <w:rPr>
          <w:lang w:eastAsia="ru-RU"/>
        </w:rPr>
      </w:pPr>
    </w:p>
    <w:p w:rsidR="00544B49" w:rsidRPr="0037554E" w:rsidRDefault="00633C01" w:rsidP="003D4EA0">
      <w:pPr>
        <w:pStyle w:val="1"/>
        <w:ind w:left="0"/>
        <w:jc w:val="center"/>
        <w:rPr>
          <w:rFonts w:cs="Times New Roman"/>
          <w:szCs w:val="28"/>
          <w:lang w:eastAsia="ru-RU"/>
        </w:rPr>
      </w:pPr>
      <w:r w:rsidRPr="0037554E">
        <w:rPr>
          <w:rFonts w:cs="Times New Roman"/>
          <w:szCs w:val="28"/>
          <w:lang w:eastAsia="ru-RU"/>
        </w:rPr>
        <w:lastRenderedPageBreak/>
        <w:t>ЗАКЛЮЧЕНИЕ</w:t>
      </w:r>
      <w:bookmarkEnd w:id="9"/>
    </w:p>
    <w:p w:rsidR="00361357" w:rsidRPr="0037554E" w:rsidRDefault="00BB0278" w:rsidP="00BB0278">
      <w:pPr>
        <w:pStyle w:val="af1"/>
        <w:shd w:val="clear" w:color="auto" w:fill="FFFFFF"/>
        <w:spacing w:before="0" w:beforeAutospacing="0" w:after="0" w:afterAutospacing="0" w:line="360" w:lineRule="auto"/>
        <w:ind w:firstLine="709"/>
        <w:jc w:val="both"/>
        <w:rPr>
          <w:sz w:val="28"/>
          <w:szCs w:val="28"/>
        </w:rPr>
      </w:pPr>
      <w:r w:rsidRPr="0037554E">
        <w:rPr>
          <w:sz w:val="28"/>
          <w:szCs w:val="28"/>
          <w:shd w:val="clear" w:color="auto" w:fill="FFFFFF"/>
        </w:rPr>
        <w:t>Незаконный оборот наркотических средств и психотропных веществ является острейшей мировой проблемой, </w:t>
      </w:r>
      <w:r w:rsidR="00361357" w:rsidRPr="0037554E">
        <w:rPr>
          <w:sz w:val="28"/>
          <w:szCs w:val="28"/>
        </w:rPr>
        <w:t>ставящей под угрозу и подрывающей нравственное, психическое и физическое здоровье человека, а также существенно влияющей на дестабилизацию экономической, политической сфер жизни общества. Под преступлениями против здоровья населения понимаются предусмотренные уголовным законом общественно опасные д</w:t>
      </w:r>
      <w:r w:rsidR="002310AA" w:rsidRPr="0037554E">
        <w:rPr>
          <w:sz w:val="28"/>
          <w:szCs w:val="28"/>
        </w:rPr>
        <w:t>еяния, сопряжён</w:t>
      </w:r>
      <w:r w:rsidR="00361357" w:rsidRPr="0037554E">
        <w:rPr>
          <w:sz w:val="28"/>
          <w:szCs w:val="28"/>
        </w:rPr>
        <w:t>ные с нарушением правил, обеспечивающих здоровье населения, причиняющие здоровью населения существенный вред или создающие опасность его причинения. Исследуя преступления, связанные с незаконным оборотом наркотических средств и психотропных веществ, мы видим, что их предметами являются:</w:t>
      </w:r>
    </w:p>
    <w:p w:rsidR="00361357" w:rsidRPr="0037554E" w:rsidRDefault="00361357" w:rsidP="00BB0278">
      <w:pPr>
        <w:pStyle w:val="af1"/>
        <w:shd w:val="clear" w:color="auto" w:fill="FFFFFF"/>
        <w:spacing w:before="0" w:beforeAutospacing="0" w:after="0" w:afterAutospacing="0" w:line="360" w:lineRule="auto"/>
        <w:ind w:firstLine="709"/>
        <w:jc w:val="both"/>
        <w:rPr>
          <w:sz w:val="28"/>
          <w:szCs w:val="28"/>
        </w:rPr>
      </w:pPr>
      <w:r w:rsidRPr="0037554E">
        <w:rPr>
          <w:sz w:val="28"/>
          <w:szCs w:val="28"/>
        </w:rPr>
        <w:t>наркотические средства - вещества синтетического или естественного происхождения, препараты, растения, включ</w:t>
      </w:r>
      <w:r w:rsidR="002310AA" w:rsidRPr="0037554E">
        <w:rPr>
          <w:sz w:val="28"/>
          <w:szCs w:val="28"/>
        </w:rPr>
        <w:t>ё</w:t>
      </w:r>
      <w:r w:rsidRPr="0037554E">
        <w:rPr>
          <w:sz w:val="28"/>
          <w:szCs w:val="28"/>
        </w:rPr>
        <w:t>нные в Перечень наркотических средств, психотропных веществ и их прекурсоров, подлежащих контролю в РФ, в соответствии с законодательством РФ;</w:t>
      </w:r>
    </w:p>
    <w:p w:rsidR="00361357" w:rsidRPr="0037554E" w:rsidRDefault="00361357" w:rsidP="00BB0278">
      <w:pPr>
        <w:pStyle w:val="af1"/>
        <w:shd w:val="clear" w:color="auto" w:fill="FFFFFF"/>
        <w:spacing w:before="0" w:beforeAutospacing="0" w:after="0" w:afterAutospacing="0" w:line="360" w:lineRule="auto"/>
        <w:ind w:firstLine="709"/>
        <w:jc w:val="both"/>
        <w:rPr>
          <w:sz w:val="28"/>
          <w:szCs w:val="28"/>
        </w:rPr>
      </w:pPr>
      <w:r w:rsidRPr="0037554E">
        <w:rPr>
          <w:sz w:val="28"/>
          <w:szCs w:val="28"/>
        </w:rPr>
        <w:t>Предмет анализируемых преступлений должен отвечать двум критериям - медицинскому и правовому. Медицинский критерий означает, что наркотическими средствами признаются только те вещества, которые обладают способностью воздействовать на центральную нервную систему и приводят к состоянию особого наркотического состояния и наркотической зависимости. Психотропные вещества - различного происхождения вещества, оказывающие влияние на психические функции, эмоциональное состояние и поведение человека. Правовой критерий означает, что перечень этих предметов должен содержаться в специальных нормативных актах.</w:t>
      </w:r>
    </w:p>
    <w:p w:rsidR="00361357" w:rsidRPr="0037554E" w:rsidRDefault="00361357" w:rsidP="00BB0278">
      <w:pPr>
        <w:pStyle w:val="af1"/>
        <w:shd w:val="clear" w:color="auto" w:fill="FFFFFF"/>
        <w:spacing w:before="0" w:beforeAutospacing="0" w:after="0" w:afterAutospacing="0" w:line="360" w:lineRule="auto"/>
        <w:ind w:firstLine="709"/>
        <w:jc w:val="both"/>
        <w:rPr>
          <w:sz w:val="28"/>
          <w:szCs w:val="28"/>
        </w:rPr>
      </w:pPr>
      <w:r w:rsidRPr="0037554E">
        <w:rPr>
          <w:sz w:val="28"/>
          <w:szCs w:val="28"/>
        </w:rPr>
        <w:t>В настоящий момент на территории страны установлены следующие списки: список наркотических средств и психотропных веществ, оборот которых в РФ запрещ</w:t>
      </w:r>
      <w:r w:rsidR="002310AA" w:rsidRPr="0037554E">
        <w:rPr>
          <w:sz w:val="28"/>
          <w:szCs w:val="28"/>
        </w:rPr>
        <w:t>ё</w:t>
      </w:r>
      <w:r w:rsidRPr="0037554E">
        <w:rPr>
          <w:sz w:val="28"/>
          <w:szCs w:val="28"/>
        </w:rPr>
        <w:t xml:space="preserve">н в соответствии с законодательством РФ и международными договорами РФ (список I); </w:t>
      </w:r>
      <w:proofErr w:type="gramStart"/>
      <w:r w:rsidRPr="0037554E">
        <w:rPr>
          <w:sz w:val="28"/>
          <w:szCs w:val="28"/>
        </w:rPr>
        <w:t xml:space="preserve">список наркотических средств и психотропных веществ, оборот которых в РФ ограничен и в отношении </w:t>
      </w:r>
      <w:r w:rsidRPr="0037554E">
        <w:rPr>
          <w:sz w:val="28"/>
          <w:szCs w:val="28"/>
        </w:rPr>
        <w:lastRenderedPageBreak/>
        <w:t>которых устанавливаются меры контроля в соответствии с законодательством РФ и международными договорами РФ (список II); список психотропных веществ, оборот которых в РФ ограничен и в отношении которых допускается исключение некоторых мер контроля в соответствии с законодательством РФ и международными договорами РФ (список III);</w:t>
      </w:r>
      <w:proofErr w:type="gramEnd"/>
      <w:r w:rsidRPr="0037554E">
        <w:rPr>
          <w:sz w:val="28"/>
          <w:szCs w:val="28"/>
        </w:rPr>
        <w:t xml:space="preserve"> </w:t>
      </w:r>
      <w:proofErr w:type="gramStart"/>
      <w:r w:rsidRPr="0037554E">
        <w:rPr>
          <w:sz w:val="28"/>
          <w:szCs w:val="28"/>
        </w:rPr>
        <w:t>список прекурсоров, оборот которых в РФ ограничен, и в отношении которых устанавливаются меры контроля в соответствии с законодательством РФ и международными договорами РФ (список IV).</w:t>
      </w:r>
      <w:proofErr w:type="gramEnd"/>
    </w:p>
    <w:p w:rsidR="00361357" w:rsidRPr="0037554E" w:rsidRDefault="00361357" w:rsidP="00BB0278">
      <w:pPr>
        <w:pStyle w:val="af1"/>
        <w:shd w:val="clear" w:color="auto" w:fill="FFFFFF"/>
        <w:spacing w:before="0" w:beforeAutospacing="0" w:after="0" w:afterAutospacing="0" w:line="360" w:lineRule="auto"/>
        <w:ind w:firstLine="709"/>
        <w:jc w:val="both"/>
        <w:rPr>
          <w:sz w:val="28"/>
          <w:szCs w:val="28"/>
        </w:rPr>
      </w:pPr>
      <w:r w:rsidRPr="0037554E">
        <w:rPr>
          <w:sz w:val="28"/>
          <w:szCs w:val="28"/>
        </w:rPr>
        <w:t>Правильное определение предмета преступного посягательства в теории уголовного права и в практической деятельности правоохранительных органов имеет большое значение. В каждом из составов преступлений предмет указан в диспозиции статей Уголовного кодекса, является обязательным признаком составов преступлений и влияет на квалификацию.</w:t>
      </w:r>
    </w:p>
    <w:p w:rsidR="00BB0278" w:rsidRPr="0037554E" w:rsidRDefault="00BB0278" w:rsidP="00BB0278">
      <w:pPr>
        <w:pStyle w:val="af1"/>
        <w:shd w:val="clear" w:color="auto" w:fill="FFFFFF"/>
        <w:spacing w:before="0" w:beforeAutospacing="0" w:after="0" w:afterAutospacing="0" w:line="360" w:lineRule="auto"/>
        <w:ind w:firstLine="709"/>
        <w:jc w:val="both"/>
        <w:rPr>
          <w:sz w:val="28"/>
          <w:szCs w:val="28"/>
        </w:rPr>
      </w:pPr>
      <w:r w:rsidRPr="0037554E">
        <w:rPr>
          <w:sz w:val="28"/>
          <w:szCs w:val="28"/>
        </w:rPr>
        <w:t xml:space="preserve">Объектом преступлений связанных с нарушением правил оборота наркотических средств и психотропных веществ являются здоровье населения. </w:t>
      </w:r>
      <w:proofErr w:type="gramStart"/>
      <w:r w:rsidRPr="0037554E">
        <w:rPr>
          <w:sz w:val="28"/>
          <w:szCs w:val="28"/>
        </w:rPr>
        <w:t>Объективная сторона преступления, предусмотренного стать</w:t>
      </w:r>
      <w:r w:rsidR="00546F64" w:rsidRPr="0037554E">
        <w:rPr>
          <w:sz w:val="28"/>
          <w:szCs w:val="28"/>
        </w:rPr>
        <w:t>ё</w:t>
      </w:r>
      <w:r w:rsidRPr="0037554E">
        <w:rPr>
          <w:sz w:val="28"/>
          <w:szCs w:val="28"/>
        </w:rPr>
        <w:t>й 228-2 УК РФ выражается в нарушении специальных правил производства, изготовления, переработки, хранения, уч</w:t>
      </w:r>
      <w:r w:rsidR="00546F64" w:rsidRPr="0037554E">
        <w:rPr>
          <w:sz w:val="28"/>
          <w:szCs w:val="28"/>
        </w:rPr>
        <w:t>ё</w:t>
      </w:r>
      <w:r w:rsidRPr="0037554E">
        <w:rPr>
          <w:sz w:val="28"/>
          <w:szCs w:val="28"/>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а также веществ, инструментов либо оборудования, находящихся под специальным контролем.</w:t>
      </w:r>
      <w:proofErr w:type="gramEnd"/>
      <w:r w:rsidRPr="0037554E">
        <w:rPr>
          <w:sz w:val="28"/>
          <w:szCs w:val="28"/>
        </w:rPr>
        <w:t xml:space="preserve"> Субъектом данного преступления выступают как должностные, так и иные лица, которые в силу порученной им работы обязаны соблюдать установленные в данной области правила. Должностное лицо, допустившее нарушение этих правил, наряду с совершением преступлений против интересов государственной службы (злоупотребление должностными полномочиями, получение взятки и др.), подлежит ответственности по совокупности преступлений, предусмотренных ч.2 ст.228-2 и ст.285 или 290 УК.</w:t>
      </w:r>
    </w:p>
    <w:p w:rsidR="00BB0278" w:rsidRPr="0037554E" w:rsidRDefault="00BB0278" w:rsidP="00BB0278">
      <w:pPr>
        <w:pStyle w:val="af1"/>
        <w:shd w:val="clear" w:color="auto" w:fill="FFFFFF"/>
        <w:spacing w:before="0" w:beforeAutospacing="0" w:after="0" w:afterAutospacing="0" w:line="360" w:lineRule="auto"/>
        <w:ind w:firstLine="709"/>
        <w:jc w:val="both"/>
        <w:rPr>
          <w:sz w:val="28"/>
          <w:szCs w:val="28"/>
        </w:rPr>
      </w:pPr>
      <w:r w:rsidRPr="0037554E">
        <w:rPr>
          <w:sz w:val="28"/>
          <w:szCs w:val="28"/>
        </w:rPr>
        <w:lastRenderedPageBreak/>
        <w:t>Субъективная сторона рассматриваемого преступления характеризуется виной в форме умысла или неосторожности. Надо полагать, что если действие или бездействие должностного лица вследствие небрежности повлекло существенное нарушение прав и законных интересов граждан или организаций, интересов общества или государства, охраняемых законом, судебное преследование может наступить и в соответствии со стать</w:t>
      </w:r>
      <w:r w:rsidR="00546F64" w:rsidRPr="0037554E">
        <w:rPr>
          <w:sz w:val="28"/>
          <w:szCs w:val="28"/>
        </w:rPr>
        <w:t>ё</w:t>
      </w:r>
      <w:r w:rsidRPr="0037554E">
        <w:rPr>
          <w:sz w:val="28"/>
          <w:szCs w:val="28"/>
        </w:rPr>
        <w:t xml:space="preserve">й 293 УК РФ. </w:t>
      </w:r>
      <w:proofErr w:type="gramStart"/>
      <w:r w:rsidRPr="0037554E">
        <w:rPr>
          <w:sz w:val="28"/>
          <w:szCs w:val="28"/>
        </w:rPr>
        <w:t xml:space="preserve">В заключение настоящей дипломной работы, необходимо сделать общий вывод о том, что проблема наркомании - это </w:t>
      </w:r>
      <w:r w:rsidR="00DD2600" w:rsidRPr="0037554E">
        <w:rPr>
          <w:sz w:val="28"/>
          <w:szCs w:val="28"/>
        </w:rPr>
        <w:t>«</w:t>
      </w:r>
      <w:r w:rsidRPr="0037554E">
        <w:rPr>
          <w:sz w:val="28"/>
          <w:szCs w:val="28"/>
        </w:rPr>
        <w:t>проблема века</w:t>
      </w:r>
      <w:r w:rsidR="00DD2600" w:rsidRPr="0037554E">
        <w:rPr>
          <w:sz w:val="28"/>
          <w:szCs w:val="28"/>
        </w:rPr>
        <w:t>»</w:t>
      </w:r>
      <w:r w:rsidRPr="0037554E">
        <w:rPr>
          <w:sz w:val="28"/>
          <w:szCs w:val="28"/>
        </w:rPr>
        <w:t>, к тому же устойчиво перешедшая из XX в XXI, да ещ</w:t>
      </w:r>
      <w:r w:rsidR="00546F64" w:rsidRPr="0037554E">
        <w:rPr>
          <w:sz w:val="28"/>
          <w:szCs w:val="28"/>
        </w:rPr>
        <w:t>ё</w:t>
      </w:r>
      <w:r w:rsidRPr="0037554E">
        <w:rPr>
          <w:sz w:val="28"/>
          <w:szCs w:val="28"/>
        </w:rPr>
        <w:t xml:space="preserve"> и </w:t>
      </w:r>
      <w:r w:rsidR="007265B6" w:rsidRPr="0037554E">
        <w:rPr>
          <w:sz w:val="28"/>
          <w:szCs w:val="28"/>
        </w:rPr>
        <w:t>«</w:t>
      </w:r>
      <w:r w:rsidRPr="0037554E">
        <w:rPr>
          <w:sz w:val="28"/>
          <w:szCs w:val="28"/>
        </w:rPr>
        <w:t>супер</w:t>
      </w:r>
      <w:r w:rsidR="00546F64" w:rsidRPr="0037554E">
        <w:rPr>
          <w:sz w:val="28"/>
          <w:szCs w:val="28"/>
        </w:rPr>
        <w:t xml:space="preserve"> </w:t>
      </w:r>
      <w:r w:rsidRPr="0037554E">
        <w:rPr>
          <w:sz w:val="28"/>
          <w:szCs w:val="28"/>
        </w:rPr>
        <w:t>транснациональная</w:t>
      </w:r>
      <w:r w:rsidR="007265B6" w:rsidRPr="0037554E">
        <w:rPr>
          <w:sz w:val="28"/>
          <w:szCs w:val="28"/>
        </w:rPr>
        <w:t>»</w:t>
      </w:r>
      <w:r w:rsidRPr="0037554E">
        <w:rPr>
          <w:sz w:val="28"/>
          <w:szCs w:val="28"/>
        </w:rPr>
        <w:t>, все это говорит о необходимости выработки и совершенствования не только национального законодательства, направленного на борьбу с наркоманией, но и сосредоточения общих усилий государств в борьбе с ней.</w:t>
      </w:r>
      <w:proofErr w:type="gramEnd"/>
      <w:r w:rsidRPr="0037554E">
        <w:rPr>
          <w:sz w:val="28"/>
          <w:szCs w:val="28"/>
        </w:rPr>
        <w:t xml:space="preserve"> А может, стоит вспомнить опыт СССР, когда за незначительные уголовные преступления, в том числе и на почве алкоголизма, граждане отправлялись на принудительно-исправительные работы, на так называемую </w:t>
      </w:r>
      <w:r w:rsidR="00DD2600" w:rsidRPr="0037554E">
        <w:rPr>
          <w:sz w:val="28"/>
          <w:szCs w:val="28"/>
        </w:rPr>
        <w:t>«</w:t>
      </w:r>
      <w:r w:rsidRPr="0037554E">
        <w:rPr>
          <w:sz w:val="28"/>
          <w:szCs w:val="28"/>
        </w:rPr>
        <w:t>химию</w:t>
      </w:r>
      <w:r w:rsidR="00DD2600" w:rsidRPr="0037554E">
        <w:rPr>
          <w:sz w:val="28"/>
          <w:szCs w:val="28"/>
        </w:rPr>
        <w:t>»</w:t>
      </w:r>
      <w:r w:rsidRPr="0037554E">
        <w:rPr>
          <w:sz w:val="28"/>
          <w:szCs w:val="28"/>
        </w:rPr>
        <w:t>. Почему бы эту практику сегодня не возродить в России для наркоманов, а также можно ввести уголовную ответственность за употребление наркотиков и обязывать обвиняемых проходить лечение и медико-социальную реабилитацию.</w:t>
      </w:r>
    </w:p>
    <w:p w:rsidR="00BB0278" w:rsidRPr="0037554E" w:rsidRDefault="00BB0278" w:rsidP="00361357">
      <w:pPr>
        <w:pStyle w:val="af1"/>
        <w:shd w:val="clear" w:color="auto" w:fill="FFFFFF"/>
        <w:spacing w:before="0" w:beforeAutospacing="0" w:after="150" w:afterAutospacing="0"/>
        <w:rPr>
          <w:rFonts w:ascii="Arial" w:hAnsi="Arial" w:cs="Arial"/>
          <w:color w:val="4E4E4E"/>
          <w:sz w:val="21"/>
          <w:szCs w:val="21"/>
        </w:rPr>
      </w:pPr>
    </w:p>
    <w:p w:rsidR="00544B49" w:rsidRPr="0037554E" w:rsidRDefault="002744B6" w:rsidP="00361357">
      <w:pPr>
        <w:pStyle w:val="a4"/>
        <w:spacing w:line="360" w:lineRule="auto"/>
        <w:ind w:firstLine="709"/>
        <w:jc w:val="both"/>
        <w:rPr>
          <w:rFonts w:ascii="Times New Roman" w:hAnsi="Times New Roman" w:cs="Times New Roman"/>
          <w:color w:val="000000" w:themeColor="text1"/>
          <w:sz w:val="28"/>
          <w:szCs w:val="28"/>
          <w:lang w:eastAsia="ru-RU"/>
        </w:rPr>
      </w:pPr>
      <w:r w:rsidRPr="0037554E">
        <w:rPr>
          <w:rFonts w:ascii="Times New Roman" w:hAnsi="Times New Roman" w:cs="Times New Roman"/>
          <w:color w:val="000000" w:themeColor="text1"/>
          <w:sz w:val="28"/>
          <w:szCs w:val="28"/>
          <w:lang w:eastAsia="ru-RU"/>
        </w:rPr>
        <w:t xml:space="preserve"> </w:t>
      </w: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lang w:eastAsia="ru-RU"/>
        </w:rPr>
      </w:pPr>
    </w:p>
    <w:p w:rsidR="00820A1D" w:rsidRPr="0037554E" w:rsidRDefault="00820A1D" w:rsidP="00361357">
      <w:pPr>
        <w:pStyle w:val="a4"/>
        <w:spacing w:line="360" w:lineRule="auto"/>
        <w:ind w:firstLine="709"/>
        <w:jc w:val="both"/>
        <w:rPr>
          <w:rFonts w:ascii="Times New Roman" w:hAnsi="Times New Roman" w:cs="Times New Roman"/>
          <w:color w:val="000000" w:themeColor="text1"/>
          <w:sz w:val="28"/>
          <w:szCs w:val="28"/>
        </w:rPr>
      </w:pPr>
    </w:p>
    <w:p w:rsidR="006B33CE" w:rsidRPr="0037554E" w:rsidRDefault="006B33CE" w:rsidP="006B33CE">
      <w:pPr>
        <w:pStyle w:val="1"/>
        <w:jc w:val="center"/>
        <w:rPr>
          <w:rFonts w:eastAsia="Times New Roman" w:cs="Times New Roman"/>
          <w:lang w:eastAsia="ru-RU"/>
        </w:rPr>
      </w:pPr>
      <w:bookmarkStart w:id="10" w:name="_Toc9536461"/>
      <w:r w:rsidRPr="0037554E">
        <w:rPr>
          <w:rFonts w:eastAsia="Times New Roman" w:cs="Times New Roman"/>
          <w:lang w:eastAsia="ru-RU"/>
        </w:rPr>
        <w:t>СПИСОК ИСПОЛЬЗОВАННЫХ ИСТОЧНИКОВ</w:t>
      </w:r>
      <w:bookmarkEnd w:id="10"/>
    </w:p>
    <w:p w:rsidR="006B33CE" w:rsidRPr="0037554E" w:rsidRDefault="006B33CE" w:rsidP="006B33CE">
      <w:pPr>
        <w:pStyle w:val="af3"/>
        <w:numPr>
          <w:ilvl w:val="0"/>
          <w:numId w:val="8"/>
        </w:numPr>
        <w:spacing w:line="360" w:lineRule="auto"/>
        <w:ind w:left="0" w:firstLine="709"/>
        <w:jc w:val="both"/>
        <w:rPr>
          <w:rFonts w:cs="Times New Roman"/>
          <w:b/>
          <w:sz w:val="28"/>
          <w:szCs w:val="28"/>
        </w:rPr>
      </w:pPr>
      <w:r w:rsidRPr="0037554E">
        <w:rPr>
          <w:rFonts w:cs="Times New Roman"/>
          <w:b/>
          <w:sz w:val="28"/>
          <w:szCs w:val="28"/>
        </w:rPr>
        <w:t>Законы и иные нормативные правовые акты</w:t>
      </w:r>
    </w:p>
    <w:p w:rsidR="006B33CE" w:rsidRPr="0037554E" w:rsidRDefault="002A44C6"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УК</w:t>
      </w:r>
      <w:r w:rsidR="006B33CE" w:rsidRPr="0037554E">
        <w:rPr>
          <w:rFonts w:ascii="Times New Roman" w:hAnsi="Times New Roman" w:cs="Times New Roman"/>
          <w:sz w:val="28"/>
          <w:szCs w:val="28"/>
        </w:rPr>
        <w:t xml:space="preserve"> РФ</w:t>
      </w:r>
      <w:proofErr w:type="gramStart"/>
      <w:r w:rsidR="006B33CE" w:rsidRPr="0037554E">
        <w:rPr>
          <w:rFonts w:ascii="Times New Roman" w:hAnsi="Times New Roman" w:cs="Times New Roman"/>
          <w:sz w:val="28"/>
          <w:szCs w:val="28"/>
        </w:rPr>
        <w:t xml:space="preserve"> :</w:t>
      </w:r>
      <w:proofErr w:type="gramEnd"/>
      <w:r w:rsidR="006B33CE" w:rsidRPr="0037554E">
        <w:rPr>
          <w:rFonts w:ascii="Times New Roman" w:hAnsi="Times New Roman" w:cs="Times New Roman"/>
          <w:sz w:val="28"/>
          <w:szCs w:val="28"/>
        </w:rPr>
        <w:t xml:space="preserve"> Федеральный закон РФ от 13.06.1996 № 63-ФЗ (ред. от 17.06.2019) // Собрание законодательства РФ. – 1996. - № 25. – Ст. 2954.</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О Стратегии национальной безопасности Российской Федерации</w:t>
      </w:r>
      <w:proofErr w:type="gramStart"/>
      <w:r w:rsidRPr="0037554E">
        <w:rPr>
          <w:rFonts w:ascii="Times New Roman" w:hAnsi="Times New Roman" w:cs="Times New Roman"/>
          <w:sz w:val="28"/>
          <w:szCs w:val="28"/>
        </w:rPr>
        <w:t xml:space="preserve"> :</w:t>
      </w:r>
      <w:proofErr w:type="gramEnd"/>
      <w:r w:rsidRPr="0037554E">
        <w:rPr>
          <w:rFonts w:ascii="Times New Roman" w:hAnsi="Times New Roman" w:cs="Times New Roman"/>
          <w:sz w:val="28"/>
          <w:szCs w:val="28"/>
        </w:rPr>
        <w:t xml:space="preserve"> Указ Президента РФ от 31.12.2015 № 683 // Собрание Законодательства РФ. - 2016. - № 1. - Ст. 212.</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eastAsia="Times New Roman" w:hAnsi="Times New Roman" w:cs="Times New Roman"/>
          <w:sz w:val="28"/>
          <w:szCs w:val="28"/>
          <w:lang w:eastAsia="ru-RU"/>
        </w:rPr>
        <w: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w:t>
      </w:r>
      <w:proofErr w:type="gramStart"/>
      <w:r w:rsidRPr="0037554E">
        <w:rPr>
          <w:rFonts w:ascii="Times New Roman" w:eastAsia="Times New Roman" w:hAnsi="Times New Roman" w:cs="Times New Roman"/>
          <w:sz w:val="28"/>
          <w:szCs w:val="28"/>
          <w:lang w:eastAsia="ru-RU"/>
        </w:rPr>
        <w:t xml:space="preserve"> :</w:t>
      </w:r>
      <w:proofErr w:type="gramEnd"/>
      <w:r w:rsidRPr="0037554E">
        <w:rPr>
          <w:rFonts w:ascii="Times New Roman" w:eastAsia="Times New Roman" w:hAnsi="Times New Roman" w:cs="Times New Roman"/>
          <w:sz w:val="28"/>
          <w:szCs w:val="28"/>
          <w:lang w:eastAsia="ru-RU"/>
        </w:rPr>
        <w:t xml:space="preserve"> Постановление Правительства РФ от 01.10.2012 № 1002 (ред. от 1912.2018) // Собрание законодательства РФ. – 2012. - № 41. – Ст. 5624.</w:t>
      </w:r>
    </w:p>
    <w:p w:rsidR="006B33CE" w:rsidRPr="0037554E" w:rsidRDefault="006B33CE" w:rsidP="006B33CE">
      <w:pPr>
        <w:pStyle w:val="af3"/>
        <w:numPr>
          <w:ilvl w:val="0"/>
          <w:numId w:val="7"/>
        </w:numPr>
        <w:spacing w:line="360" w:lineRule="auto"/>
        <w:ind w:left="0" w:firstLine="709"/>
        <w:jc w:val="both"/>
        <w:rPr>
          <w:rFonts w:cs="Times New Roman"/>
          <w:b/>
          <w:sz w:val="28"/>
          <w:szCs w:val="28"/>
        </w:rPr>
      </w:pPr>
      <w:r w:rsidRPr="0037554E">
        <w:rPr>
          <w:rFonts w:cs="Times New Roman"/>
          <w:b/>
          <w:sz w:val="28"/>
          <w:szCs w:val="28"/>
        </w:rPr>
        <w:t>Учебные и учебно-методические издания</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 xml:space="preserve">Боровиков В. Б. Уголовное право. Общая и Особенная части: учебник для бакалавров / В. Б. Боровиков, А. А. Смердов; под ред. В. Б. Боровикова. — 2-е изд., </w:t>
      </w:r>
      <w:proofErr w:type="spellStart"/>
      <w:r w:rsidRPr="0037554E">
        <w:rPr>
          <w:rFonts w:ascii="Times New Roman" w:hAnsi="Times New Roman" w:cs="Times New Roman"/>
          <w:sz w:val="28"/>
          <w:szCs w:val="28"/>
        </w:rPr>
        <w:t>перераб</w:t>
      </w:r>
      <w:proofErr w:type="spellEnd"/>
      <w:r w:rsidRPr="0037554E">
        <w:rPr>
          <w:rFonts w:ascii="Times New Roman" w:hAnsi="Times New Roman" w:cs="Times New Roman"/>
          <w:sz w:val="28"/>
          <w:szCs w:val="28"/>
        </w:rPr>
        <w:t xml:space="preserve">. и доп. — М.: Издательство </w:t>
      </w:r>
      <w:proofErr w:type="spellStart"/>
      <w:r w:rsidRPr="0037554E">
        <w:rPr>
          <w:rFonts w:ascii="Times New Roman" w:hAnsi="Times New Roman" w:cs="Times New Roman"/>
          <w:sz w:val="28"/>
          <w:szCs w:val="28"/>
        </w:rPr>
        <w:t>Юрайт</w:t>
      </w:r>
      <w:proofErr w:type="spellEnd"/>
      <w:r w:rsidRPr="0037554E">
        <w:rPr>
          <w:rFonts w:ascii="Times New Roman" w:hAnsi="Times New Roman" w:cs="Times New Roman"/>
          <w:sz w:val="28"/>
          <w:szCs w:val="28"/>
        </w:rPr>
        <w:t xml:space="preserve">; ИД </w:t>
      </w:r>
      <w:proofErr w:type="spellStart"/>
      <w:r w:rsidRPr="0037554E">
        <w:rPr>
          <w:rFonts w:ascii="Times New Roman" w:hAnsi="Times New Roman" w:cs="Times New Roman"/>
          <w:sz w:val="28"/>
          <w:szCs w:val="28"/>
        </w:rPr>
        <w:t>Юрайт</w:t>
      </w:r>
      <w:proofErr w:type="spellEnd"/>
      <w:r w:rsidRPr="0037554E">
        <w:rPr>
          <w:rFonts w:ascii="Times New Roman" w:hAnsi="Times New Roman" w:cs="Times New Roman"/>
          <w:sz w:val="28"/>
          <w:szCs w:val="28"/>
        </w:rPr>
        <w:t>, 2015. – 717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 xml:space="preserve">Бриллиантов А. В. Комментарий к Уголовному кодексу Российской Федерации (постатейный) / А. В. Бриллиантов, Г. Д. </w:t>
      </w:r>
      <w:proofErr w:type="spellStart"/>
      <w:r w:rsidRPr="0037554E">
        <w:rPr>
          <w:rFonts w:ascii="Times New Roman" w:hAnsi="Times New Roman" w:cs="Times New Roman"/>
          <w:sz w:val="28"/>
          <w:szCs w:val="28"/>
        </w:rPr>
        <w:t>Долженкова</w:t>
      </w:r>
      <w:proofErr w:type="spellEnd"/>
      <w:r w:rsidRPr="0037554E">
        <w:rPr>
          <w:rFonts w:ascii="Times New Roman" w:hAnsi="Times New Roman" w:cs="Times New Roman"/>
          <w:sz w:val="28"/>
          <w:szCs w:val="28"/>
        </w:rPr>
        <w:t xml:space="preserve">, Я. Е. Иванова и др.; под ред. А.В. </w:t>
      </w:r>
      <w:proofErr w:type="spellStart"/>
      <w:r w:rsidRPr="0037554E">
        <w:rPr>
          <w:rFonts w:ascii="Times New Roman" w:hAnsi="Times New Roman" w:cs="Times New Roman"/>
          <w:sz w:val="28"/>
          <w:szCs w:val="28"/>
        </w:rPr>
        <w:t>Бриллиантова</w:t>
      </w:r>
      <w:proofErr w:type="spellEnd"/>
      <w:r w:rsidRPr="0037554E">
        <w:rPr>
          <w:rFonts w:ascii="Times New Roman" w:hAnsi="Times New Roman" w:cs="Times New Roman"/>
          <w:sz w:val="28"/>
          <w:szCs w:val="28"/>
        </w:rPr>
        <w:t>. − М.: Проспект, 2013. – 388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Алиев, А. Н. Криминалистическая характеристика контрабанды наркотических средств, совершаемой членами организованных преступных формирований</w:t>
      </w:r>
      <w:proofErr w:type="gramStart"/>
      <w:r w:rsidRPr="0037554E">
        <w:rPr>
          <w:rFonts w:ascii="Times New Roman" w:hAnsi="Times New Roman" w:cs="Times New Roman"/>
          <w:sz w:val="28"/>
          <w:szCs w:val="28"/>
        </w:rPr>
        <w:t xml:space="preserve"> :</w:t>
      </w:r>
      <w:proofErr w:type="gramEnd"/>
      <w:r w:rsidRPr="0037554E">
        <w:rPr>
          <w:rFonts w:ascii="Times New Roman" w:hAnsi="Times New Roman" w:cs="Times New Roman"/>
          <w:sz w:val="28"/>
          <w:szCs w:val="28"/>
        </w:rPr>
        <w:t xml:space="preserve"> </w:t>
      </w:r>
      <w:proofErr w:type="spellStart"/>
      <w:r w:rsidRPr="0037554E">
        <w:rPr>
          <w:rFonts w:ascii="Times New Roman" w:hAnsi="Times New Roman" w:cs="Times New Roman"/>
          <w:sz w:val="28"/>
          <w:szCs w:val="28"/>
        </w:rPr>
        <w:t>Дис</w:t>
      </w:r>
      <w:proofErr w:type="spellEnd"/>
      <w:r w:rsidRPr="0037554E">
        <w:rPr>
          <w:rFonts w:ascii="Times New Roman" w:hAnsi="Times New Roman" w:cs="Times New Roman"/>
          <w:sz w:val="28"/>
          <w:szCs w:val="28"/>
        </w:rPr>
        <w:t xml:space="preserve">. … канд. </w:t>
      </w:r>
      <w:proofErr w:type="spellStart"/>
      <w:r w:rsidRPr="0037554E">
        <w:rPr>
          <w:rFonts w:ascii="Times New Roman" w:hAnsi="Times New Roman" w:cs="Times New Roman"/>
          <w:sz w:val="28"/>
          <w:szCs w:val="28"/>
        </w:rPr>
        <w:t>юрид</w:t>
      </w:r>
      <w:proofErr w:type="spellEnd"/>
      <w:r w:rsidRPr="0037554E">
        <w:rPr>
          <w:rFonts w:ascii="Times New Roman" w:hAnsi="Times New Roman" w:cs="Times New Roman"/>
          <w:sz w:val="28"/>
          <w:szCs w:val="28"/>
        </w:rPr>
        <w:t xml:space="preserve">. наук: 12.00.12 / Алиев </w:t>
      </w:r>
      <w:proofErr w:type="spellStart"/>
      <w:r w:rsidRPr="0037554E">
        <w:rPr>
          <w:rFonts w:ascii="Times New Roman" w:hAnsi="Times New Roman" w:cs="Times New Roman"/>
          <w:sz w:val="28"/>
          <w:szCs w:val="28"/>
        </w:rPr>
        <w:t>Алиджон</w:t>
      </w:r>
      <w:proofErr w:type="spellEnd"/>
      <w:r w:rsidRPr="0037554E">
        <w:rPr>
          <w:rFonts w:ascii="Times New Roman" w:hAnsi="Times New Roman" w:cs="Times New Roman"/>
          <w:sz w:val="28"/>
          <w:szCs w:val="28"/>
        </w:rPr>
        <w:t xml:space="preserve"> </w:t>
      </w:r>
      <w:proofErr w:type="spellStart"/>
      <w:r w:rsidRPr="0037554E">
        <w:rPr>
          <w:rFonts w:ascii="Times New Roman" w:hAnsi="Times New Roman" w:cs="Times New Roman"/>
          <w:sz w:val="28"/>
          <w:szCs w:val="28"/>
        </w:rPr>
        <w:t>Носиржонович</w:t>
      </w:r>
      <w:proofErr w:type="spellEnd"/>
      <w:r w:rsidRPr="0037554E">
        <w:rPr>
          <w:rFonts w:ascii="Times New Roman" w:hAnsi="Times New Roman" w:cs="Times New Roman"/>
          <w:sz w:val="28"/>
          <w:szCs w:val="28"/>
        </w:rPr>
        <w:t>. – Люберцы, 2013. – 175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proofErr w:type="gramStart"/>
      <w:r w:rsidRPr="0037554E">
        <w:rPr>
          <w:rFonts w:ascii="Times New Roman" w:hAnsi="Times New Roman" w:cs="Times New Roman"/>
          <w:sz w:val="28"/>
          <w:szCs w:val="28"/>
        </w:rPr>
        <w:lastRenderedPageBreak/>
        <w:t>Гладких</w:t>
      </w:r>
      <w:proofErr w:type="gramEnd"/>
      <w:r w:rsidRPr="0037554E">
        <w:rPr>
          <w:rFonts w:ascii="Times New Roman" w:hAnsi="Times New Roman" w:cs="Times New Roman"/>
          <w:sz w:val="28"/>
          <w:szCs w:val="28"/>
        </w:rPr>
        <w:t xml:space="preserve"> В. И., </w:t>
      </w:r>
      <w:proofErr w:type="spellStart"/>
      <w:r w:rsidRPr="0037554E">
        <w:rPr>
          <w:rFonts w:ascii="Times New Roman" w:hAnsi="Times New Roman" w:cs="Times New Roman"/>
          <w:sz w:val="28"/>
          <w:szCs w:val="28"/>
        </w:rPr>
        <w:t>Курчеев</w:t>
      </w:r>
      <w:proofErr w:type="spellEnd"/>
      <w:r w:rsidRPr="0037554E">
        <w:rPr>
          <w:rFonts w:ascii="Times New Roman" w:hAnsi="Times New Roman" w:cs="Times New Roman"/>
          <w:sz w:val="28"/>
          <w:szCs w:val="28"/>
        </w:rPr>
        <w:t xml:space="preserve"> В. С. Уголовное право России. Общая и Особенная части. Учебник / В. И. </w:t>
      </w:r>
      <w:proofErr w:type="gramStart"/>
      <w:r w:rsidRPr="0037554E">
        <w:rPr>
          <w:rFonts w:ascii="Times New Roman" w:hAnsi="Times New Roman" w:cs="Times New Roman"/>
          <w:sz w:val="28"/>
          <w:szCs w:val="28"/>
        </w:rPr>
        <w:t>Гладких</w:t>
      </w:r>
      <w:proofErr w:type="gramEnd"/>
      <w:r w:rsidRPr="0037554E">
        <w:rPr>
          <w:rFonts w:ascii="Times New Roman" w:hAnsi="Times New Roman" w:cs="Times New Roman"/>
          <w:sz w:val="28"/>
          <w:szCs w:val="28"/>
        </w:rPr>
        <w:t xml:space="preserve">, В. С. </w:t>
      </w:r>
      <w:proofErr w:type="spellStart"/>
      <w:r w:rsidRPr="0037554E">
        <w:rPr>
          <w:rFonts w:ascii="Times New Roman" w:hAnsi="Times New Roman" w:cs="Times New Roman"/>
          <w:sz w:val="28"/>
          <w:szCs w:val="28"/>
        </w:rPr>
        <w:t>Курчеев</w:t>
      </w:r>
      <w:proofErr w:type="spellEnd"/>
      <w:r w:rsidRPr="0037554E">
        <w:rPr>
          <w:rFonts w:ascii="Times New Roman" w:hAnsi="Times New Roman" w:cs="Times New Roman"/>
          <w:sz w:val="28"/>
          <w:szCs w:val="28"/>
        </w:rPr>
        <w:t>. - М.: НГУ, 2015. – 614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eastAsia="Times New Roman" w:hAnsi="Times New Roman" w:cs="Times New Roman"/>
          <w:sz w:val="28"/>
          <w:szCs w:val="28"/>
          <w:lang w:eastAsia="ru-RU"/>
        </w:rPr>
        <w:t xml:space="preserve">Магомедов А. А., </w:t>
      </w:r>
      <w:proofErr w:type="spellStart"/>
      <w:r w:rsidRPr="0037554E">
        <w:rPr>
          <w:rFonts w:ascii="Times New Roman" w:eastAsia="Times New Roman" w:hAnsi="Times New Roman" w:cs="Times New Roman"/>
          <w:sz w:val="28"/>
          <w:szCs w:val="28"/>
          <w:lang w:eastAsia="ru-RU"/>
        </w:rPr>
        <w:t>Миньковский</w:t>
      </w:r>
      <w:proofErr w:type="spellEnd"/>
      <w:r w:rsidRPr="0037554E">
        <w:rPr>
          <w:rFonts w:ascii="Times New Roman" w:eastAsia="Times New Roman" w:hAnsi="Times New Roman" w:cs="Times New Roman"/>
          <w:sz w:val="28"/>
          <w:szCs w:val="28"/>
          <w:lang w:eastAsia="ru-RU"/>
        </w:rPr>
        <w:t xml:space="preserve"> Г. М., </w:t>
      </w:r>
      <w:proofErr w:type="spellStart"/>
      <w:r w:rsidRPr="0037554E">
        <w:rPr>
          <w:rFonts w:ascii="Times New Roman" w:eastAsia="Times New Roman" w:hAnsi="Times New Roman" w:cs="Times New Roman"/>
          <w:sz w:val="28"/>
          <w:szCs w:val="28"/>
          <w:lang w:eastAsia="ru-RU"/>
        </w:rPr>
        <w:t>Ревин</w:t>
      </w:r>
      <w:proofErr w:type="spellEnd"/>
      <w:r w:rsidRPr="0037554E">
        <w:rPr>
          <w:rFonts w:ascii="Times New Roman" w:eastAsia="Times New Roman" w:hAnsi="Times New Roman" w:cs="Times New Roman"/>
          <w:sz w:val="28"/>
          <w:szCs w:val="28"/>
          <w:lang w:eastAsia="ru-RU"/>
        </w:rPr>
        <w:t xml:space="preserve"> В. П. Уголовное право России. Особенная часть: учебник / А. А. Магомедов, Г. М. </w:t>
      </w:r>
      <w:proofErr w:type="spellStart"/>
      <w:r w:rsidRPr="0037554E">
        <w:rPr>
          <w:rFonts w:ascii="Times New Roman" w:eastAsia="Times New Roman" w:hAnsi="Times New Roman" w:cs="Times New Roman"/>
          <w:sz w:val="28"/>
          <w:szCs w:val="28"/>
          <w:lang w:eastAsia="ru-RU"/>
        </w:rPr>
        <w:t>Миньковский</w:t>
      </w:r>
      <w:proofErr w:type="spellEnd"/>
      <w:r w:rsidRPr="0037554E">
        <w:rPr>
          <w:rFonts w:ascii="Times New Roman" w:eastAsia="Times New Roman" w:hAnsi="Times New Roman" w:cs="Times New Roman"/>
          <w:sz w:val="28"/>
          <w:szCs w:val="28"/>
          <w:lang w:eastAsia="ru-RU"/>
        </w:rPr>
        <w:t xml:space="preserve">, В. П. </w:t>
      </w:r>
      <w:proofErr w:type="spellStart"/>
      <w:r w:rsidRPr="0037554E">
        <w:rPr>
          <w:rFonts w:ascii="Times New Roman" w:eastAsia="Times New Roman" w:hAnsi="Times New Roman" w:cs="Times New Roman"/>
          <w:sz w:val="28"/>
          <w:szCs w:val="28"/>
          <w:lang w:eastAsia="ru-RU"/>
        </w:rPr>
        <w:t>Ревин</w:t>
      </w:r>
      <w:proofErr w:type="spellEnd"/>
      <w:r w:rsidRPr="0037554E">
        <w:rPr>
          <w:rFonts w:ascii="Times New Roman" w:eastAsia="Times New Roman" w:hAnsi="Times New Roman" w:cs="Times New Roman"/>
          <w:sz w:val="28"/>
          <w:szCs w:val="28"/>
          <w:lang w:eastAsia="ru-RU"/>
        </w:rPr>
        <w:t xml:space="preserve">; под ред. В.П. </w:t>
      </w:r>
      <w:proofErr w:type="spellStart"/>
      <w:r w:rsidRPr="0037554E">
        <w:rPr>
          <w:rFonts w:ascii="Times New Roman" w:eastAsia="Times New Roman" w:hAnsi="Times New Roman" w:cs="Times New Roman"/>
          <w:sz w:val="28"/>
          <w:szCs w:val="28"/>
          <w:lang w:eastAsia="ru-RU"/>
        </w:rPr>
        <w:t>Ревина</w:t>
      </w:r>
      <w:proofErr w:type="spellEnd"/>
      <w:r w:rsidRPr="0037554E">
        <w:rPr>
          <w:rFonts w:ascii="Times New Roman" w:eastAsia="Times New Roman" w:hAnsi="Times New Roman" w:cs="Times New Roman"/>
          <w:sz w:val="28"/>
          <w:szCs w:val="28"/>
          <w:lang w:eastAsia="ru-RU"/>
        </w:rPr>
        <w:t xml:space="preserve">. 2-е изд., </w:t>
      </w:r>
      <w:proofErr w:type="spellStart"/>
      <w:r w:rsidRPr="0037554E">
        <w:rPr>
          <w:rFonts w:ascii="Times New Roman" w:eastAsia="Times New Roman" w:hAnsi="Times New Roman" w:cs="Times New Roman"/>
          <w:sz w:val="28"/>
          <w:szCs w:val="28"/>
          <w:lang w:eastAsia="ru-RU"/>
        </w:rPr>
        <w:t>испр</w:t>
      </w:r>
      <w:proofErr w:type="spellEnd"/>
      <w:r w:rsidRPr="0037554E">
        <w:rPr>
          <w:rFonts w:ascii="Times New Roman" w:eastAsia="Times New Roman" w:hAnsi="Times New Roman" w:cs="Times New Roman"/>
          <w:sz w:val="28"/>
          <w:szCs w:val="28"/>
          <w:lang w:eastAsia="ru-RU"/>
        </w:rPr>
        <w:t xml:space="preserve">. и доп. М.: </w:t>
      </w:r>
      <w:proofErr w:type="spellStart"/>
      <w:r w:rsidRPr="0037554E">
        <w:rPr>
          <w:rFonts w:ascii="Times New Roman" w:eastAsia="Times New Roman" w:hAnsi="Times New Roman" w:cs="Times New Roman"/>
          <w:sz w:val="28"/>
          <w:szCs w:val="28"/>
          <w:lang w:eastAsia="ru-RU"/>
        </w:rPr>
        <w:t>Юстицинформ</w:t>
      </w:r>
      <w:proofErr w:type="spellEnd"/>
      <w:r w:rsidRPr="0037554E">
        <w:rPr>
          <w:rFonts w:ascii="Times New Roman" w:eastAsia="Times New Roman" w:hAnsi="Times New Roman" w:cs="Times New Roman"/>
          <w:sz w:val="28"/>
          <w:szCs w:val="28"/>
          <w:lang w:eastAsia="ru-RU"/>
        </w:rPr>
        <w:t>, 2009. - 392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 xml:space="preserve">Наумов А. В. Российское уголовное право. В 3 томах. Том. 2. Особенная часть. Главы 1-10 / А. В. Наумов. – М.: </w:t>
      </w:r>
      <w:proofErr w:type="spellStart"/>
      <w:r w:rsidRPr="0037554E">
        <w:rPr>
          <w:rFonts w:ascii="Times New Roman" w:hAnsi="Times New Roman" w:cs="Times New Roman"/>
          <w:sz w:val="28"/>
          <w:szCs w:val="28"/>
        </w:rPr>
        <w:t>Wolters</w:t>
      </w:r>
      <w:proofErr w:type="spellEnd"/>
      <w:r w:rsidRPr="0037554E">
        <w:rPr>
          <w:rFonts w:ascii="Times New Roman" w:hAnsi="Times New Roman" w:cs="Times New Roman"/>
          <w:sz w:val="28"/>
          <w:szCs w:val="28"/>
        </w:rPr>
        <w:t xml:space="preserve"> </w:t>
      </w:r>
      <w:proofErr w:type="spellStart"/>
      <w:r w:rsidRPr="0037554E">
        <w:rPr>
          <w:rFonts w:ascii="Times New Roman" w:hAnsi="Times New Roman" w:cs="Times New Roman"/>
          <w:sz w:val="28"/>
          <w:szCs w:val="28"/>
        </w:rPr>
        <w:t>Kluwer</w:t>
      </w:r>
      <w:proofErr w:type="spellEnd"/>
      <w:r w:rsidRPr="0037554E">
        <w:rPr>
          <w:rFonts w:ascii="Times New Roman" w:hAnsi="Times New Roman" w:cs="Times New Roman"/>
          <w:sz w:val="28"/>
          <w:szCs w:val="28"/>
        </w:rPr>
        <w:t>, 2010. – 504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Рогов А. А. История государства и права России начала IX - XX века / А. А. Рогов. − М., 2005. – 470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eastAsia="Times New Roman" w:hAnsi="Times New Roman" w:cs="Times New Roman"/>
          <w:sz w:val="28"/>
          <w:szCs w:val="28"/>
          <w:lang w:eastAsia="ru-RU"/>
        </w:rPr>
        <w:t xml:space="preserve">Уголовное право России. Общая и Особенная части: учебник / А. А. </w:t>
      </w:r>
      <w:proofErr w:type="spellStart"/>
      <w:r w:rsidRPr="0037554E">
        <w:rPr>
          <w:rFonts w:ascii="Times New Roman" w:eastAsia="Times New Roman" w:hAnsi="Times New Roman" w:cs="Times New Roman"/>
          <w:sz w:val="28"/>
          <w:szCs w:val="28"/>
          <w:lang w:eastAsia="ru-RU"/>
        </w:rPr>
        <w:t>Арямов</w:t>
      </w:r>
      <w:proofErr w:type="spellEnd"/>
      <w:r w:rsidRPr="0037554E">
        <w:rPr>
          <w:rFonts w:ascii="Times New Roman" w:eastAsia="Times New Roman" w:hAnsi="Times New Roman" w:cs="Times New Roman"/>
          <w:sz w:val="28"/>
          <w:szCs w:val="28"/>
          <w:lang w:eastAsia="ru-RU"/>
        </w:rPr>
        <w:t xml:space="preserve">, Т. Б. Басова, Е. В. </w:t>
      </w:r>
      <w:proofErr w:type="spellStart"/>
      <w:r w:rsidRPr="0037554E">
        <w:rPr>
          <w:rFonts w:ascii="Times New Roman" w:eastAsia="Times New Roman" w:hAnsi="Times New Roman" w:cs="Times New Roman"/>
          <w:sz w:val="28"/>
          <w:szCs w:val="28"/>
          <w:lang w:eastAsia="ru-RU"/>
        </w:rPr>
        <w:t>Благов</w:t>
      </w:r>
      <w:proofErr w:type="spellEnd"/>
      <w:r w:rsidRPr="0037554E">
        <w:rPr>
          <w:rFonts w:ascii="Times New Roman" w:eastAsia="Times New Roman" w:hAnsi="Times New Roman" w:cs="Times New Roman"/>
          <w:sz w:val="28"/>
          <w:szCs w:val="28"/>
          <w:lang w:eastAsia="ru-RU"/>
        </w:rPr>
        <w:t xml:space="preserve"> и др.; отв. ред. Ю. В. Грачева, А. И. </w:t>
      </w:r>
      <w:proofErr w:type="spellStart"/>
      <w:r w:rsidRPr="0037554E">
        <w:rPr>
          <w:rFonts w:ascii="Times New Roman" w:eastAsia="Times New Roman" w:hAnsi="Times New Roman" w:cs="Times New Roman"/>
          <w:sz w:val="28"/>
          <w:szCs w:val="28"/>
          <w:lang w:eastAsia="ru-RU"/>
        </w:rPr>
        <w:t>Чучаев</w:t>
      </w:r>
      <w:proofErr w:type="spellEnd"/>
      <w:r w:rsidRPr="0037554E">
        <w:rPr>
          <w:rFonts w:ascii="Times New Roman" w:eastAsia="Times New Roman" w:hAnsi="Times New Roman" w:cs="Times New Roman"/>
          <w:sz w:val="28"/>
          <w:szCs w:val="28"/>
          <w:lang w:eastAsia="ru-RU"/>
        </w:rPr>
        <w:t>. М.: КОНТРАКТ, 2017. - 384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 xml:space="preserve">Уголовное право. Общая часть: учебник / под ред. А. И. </w:t>
      </w:r>
      <w:proofErr w:type="spellStart"/>
      <w:r w:rsidRPr="0037554E">
        <w:rPr>
          <w:rFonts w:ascii="Times New Roman" w:hAnsi="Times New Roman" w:cs="Times New Roman"/>
          <w:sz w:val="28"/>
          <w:szCs w:val="28"/>
        </w:rPr>
        <w:t>Рарога</w:t>
      </w:r>
      <w:proofErr w:type="spellEnd"/>
      <w:r w:rsidRPr="0037554E">
        <w:rPr>
          <w:rFonts w:ascii="Times New Roman" w:hAnsi="Times New Roman" w:cs="Times New Roman"/>
          <w:sz w:val="28"/>
          <w:szCs w:val="28"/>
        </w:rPr>
        <w:t>. – М.: Проспект, 2011. – 520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Уголовное право. Общая и Особенная части: Учебник / Под общ</w:t>
      </w:r>
      <w:proofErr w:type="gramStart"/>
      <w:r w:rsidRPr="0037554E">
        <w:rPr>
          <w:rFonts w:ascii="Times New Roman" w:hAnsi="Times New Roman" w:cs="Times New Roman"/>
          <w:sz w:val="28"/>
          <w:szCs w:val="28"/>
        </w:rPr>
        <w:t>.</w:t>
      </w:r>
      <w:proofErr w:type="gramEnd"/>
      <w:r w:rsidRPr="0037554E">
        <w:rPr>
          <w:rFonts w:ascii="Times New Roman" w:hAnsi="Times New Roman" w:cs="Times New Roman"/>
          <w:sz w:val="28"/>
          <w:szCs w:val="28"/>
        </w:rPr>
        <w:t xml:space="preserve"> </w:t>
      </w:r>
      <w:proofErr w:type="gramStart"/>
      <w:r w:rsidRPr="0037554E">
        <w:rPr>
          <w:rFonts w:ascii="Times New Roman" w:hAnsi="Times New Roman" w:cs="Times New Roman"/>
          <w:sz w:val="28"/>
          <w:szCs w:val="28"/>
        </w:rPr>
        <w:t>р</w:t>
      </w:r>
      <w:proofErr w:type="gramEnd"/>
      <w:r w:rsidRPr="0037554E">
        <w:rPr>
          <w:rFonts w:ascii="Times New Roman" w:hAnsi="Times New Roman" w:cs="Times New Roman"/>
          <w:sz w:val="28"/>
          <w:szCs w:val="28"/>
        </w:rPr>
        <w:t xml:space="preserve">ед. М. П. Журавлева, С. И. Никулина. - 3-e изд., </w:t>
      </w:r>
      <w:proofErr w:type="spellStart"/>
      <w:r w:rsidRPr="0037554E">
        <w:rPr>
          <w:rFonts w:ascii="Times New Roman" w:hAnsi="Times New Roman" w:cs="Times New Roman"/>
          <w:sz w:val="28"/>
          <w:szCs w:val="28"/>
        </w:rPr>
        <w:t>перераб</w:t>
      </w:r>
      <w:proofErr w:type="spellEnd"/>
      <w:r w:rsidRPr="0037554E">
        <w:rPr>
          <w:rFonts w:ascii="Times New Roman" w:hAnsi="Times New Roman" w:cs="Times New Roman"/>
          <w:sz w:val="28"/>
          <w:szCs w:val="28"/>
        </w:rPr>
        <w:t>. и доп. - М.: Норма: НИЦ ИНФРА-М, 2014. – 784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eastAsia="Times New Roman" w:hAnsi="Times New Roman" w:cs="Times New Roman"/>
          <w:sz w:val="28"/>
          <w:szCs w:val="28"/>
          <w:lang w:eastAsia="ru-RU"/>
        </w:rPr>
        <w:t xml:space="preserve">Уголовное право России. Особенная часть: учебник / С. А. </w:t>
      </w:r>
      <w:proofErr w:type="spellStart"/>
      <w:r w:rsidRPr="0037554E">
        <w:rPr>
          <w:rFonts w:ascii="Times New Roman" w:eastAsia="Times New Roman" w:hAnsi="Times New Roman" w:cs="Times New Roman"/>
          <w:sz w:val="28"/>
          <w:szCs w:val="28"/>
          <w:lang w:eastAsia="ru-RU"/>
        </w:rPr>
        <w:t>Балеев</w:t>
      </w:r>
      <w:proofErr w:type="spellEnd"/>
      <w:r w:rsidRPr="0037554E">
        <w:rPr>
          <w:rFonts w:ascii="Times New Roman" w:eastAsia="Times New Roman" w:hAnsi="Times New Roman" w:cs="Times New Roman"/>
          <w:sz w:val="28"/>
          <w:szCs w:val="28"/>
          <w:lang w:eastAsia="ru-RU"/>
        </w:rPr>
        <w:t xml:space="preserve">, Л. Л. Кругликов, А. П. Кузнецов и др.; под ред. Ф. Р. </w:t>
      </w:r>
      <w:proofErr w:type="spellStart"/>
      <w:r w:rsidRPr="0037554E">
        <w:rPr>
          <w:rFonts w:ascii="Times New Roman" w:eastAsia="Times New Roman" w:hAnsi="Times New Roman" w:cs="Times New Roman"/>
          <w:sz w:val="28"/>
          <w:szCs w:val="28"/>
          <w:lang w:eastAsia="ru-RU"/>
        </w:rPr>
        <w:t>Сундурова</w:t>
      </w:r>
      <w:proofErr w:type="spellEnd"/>
      <w:r w:rsidRPr="0037554E">
        <w:rPr>
          <w:rFonts w:ascii="Times New Roman" w:eastAsia="Times New Roman" w:hAnsi="Times New Roman" w:cs="Times New Roman"/>
          <w:sz w:val="28"/>
          <w:szCs w:val="28"/>
          <w:lang w:eastAsia="ru-RU"/>
        </w:rPr>
        <w:t>, М. В. Талан. М.: Статут, 2012. - 943 с.</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Уголовное право России. Особенная часть: Учебник для бакалавров / отв. ред. Ю. В. Грачева. - М.: НИЦ ИНФРА-М: Контракт, 2013. – 368 с.</w:t>
      </w:r>
    </w:p>
    <w:p w:rsidR="006B33CE" w:rsidRPr="0037554E" w:rsidRDefault="006B33CE" w:rsidP="006B33CE">
      <w:pPr>
        <w:pStyle w:val="af3"/>
        <w:numPr>
          <w:ilvl w:val="0"/>
          <w:numId w:val="7"/>
        </w:numPr>
        <w:spacing w:line="360" w:lineRule="auto"/>
        <w:ind w:left="0" w:firstLine="709"/>
        <w:jc w:val="both"/>
        <w:rPr>
          <w:rFonts w:cs="Times New Roman"/>
          <w:b/>
          <w:sz w:val="28"/>
          <w:szCs w:val="28"/>
        </w:rPr>
      </w:pPr>
      <w:r w:rsidRPr="0037554E">
        <w:rPr>
          <w:rFonts w:cs="Times New Roman"/>
          <w:b/>
          <w:sz w:val="28"/>
          <w:szCs w:val="28"/>
        </w:rPr>
        <w:t>Научные издания</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Гаврилова А. Н. Проблемы квалификации преступлений, предусмотренных статьей 228.1 УК РФ / А. Н. Гаврилова // Вестник науки и образования. - 2019. - С. 41-44.</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lastRenderedPageBreak/>
        <w:t xml:space="preserve">Калачев Б. </w:t>
      </w:r>
      <w:proofErr w:type="gramStart"/>
      <w:r w:rsidRPr="0037554E">
        <w:rPr>
          <w:rFonts w:ascii="Times New Roman" w:hAnsi="Times New Roman" w:cs="Times New Roman"/>
          <w:sz w:val="28"/>
          <w:szCs w:val="28"/>
        </w:rPr>
        <w:t>Ф.</w:t>
      </w:r>
      <w:proofErr w:type="gramEnd"/>
      <w:r w:rsidRPr="0037554E">
        <w:rPr>
          <w:rFonts w:ascii="Times New Roman" w:hAnsi="Times New Roman" w:cs="Times New Roman"/>
          <w:sz w:val="28"/>
          <w:szCs w:val="28"/>
        </w:rPr>
        <w:t xml:space="preserve"> Что мы об этом знаем? Из истории распространения наркотиков и наркомании в России / Б. Ф. Калачев // Эйфория распада. – М.: Молодая гвардия, 1991. – С. 42-45.</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Курченко В. Н. Новый уголовный закон не только усиливает, но и смягчает противодействие наркобизнесу / В. Н. Курченко // Российский судья. – 2004. - № 2. - С. 15‒16.</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proofErr w:type="spellStart"/>
      <w:r w:rsidRPr="0037554E">
        <w:rPr>
          <w:rFonts w:ascii="Times New Roman" w:hAnsi="Times New Roman" w:cs="Times New Roman"/>
          <w:sz w:val="28"/>
          <w:szCs w:val="28"/>
        </w:rPr>
        <w:t>Норвартян</w:t>
      </w:r>
      <w:proofErr w:type="spellEnd"/>
      <w:r w:rsidRPr="0037554E">
        <w:rPr>
          <w:rFonts w:ascii="Times New Roman" w:hAnsi="Times New Roman" w:cs="Times New Roman"/>
          <w:sz w:val="28"/>
          <w:szCs w:val="28"/>
        </w:rPr>
        <w:t xml:space="preserve"> Ю. С. Некоторые проблемы применения ст. 228.1 УК РФ / Ю. С. </w:t>
      </w:r>
      <w:proofErr w:type="spellStart"/>
      <w:r w:rsidRPr="0037554E">
        <w:rPr>
          <w:rFonts w:ascii="Times New Roman" w:hAnsi="Times New Roman" w:cs="Times New Roman"/>
          <w:sz w:val="28"/>
          <w:szCs w:val="28"/>
        </w:rPr>
        <w:t>Норвартян</w:t>
      </w:r>
      <w:proofErr w:type="spellEnd"/>
      <w:r w:rsidRPr="0037554E">
        <w:rPr>
          <w:rFonts w:ascii="Times New Roman" w:hAnsi="Times New Roman" w:cs="Times New Roman"/>
          <w:sz w:val="28"/>
          <w:szCs w:val="28"/>
        </w:rPr>
        <w:t xml:space="preserve"> // Закон и жизнь. – 2017. – С. 44-52.</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 xml:space="preserve">Родичева Т. П. Ответственность за </w:t>
      </w:r>
      <w:r w:rsidR="00CB51BB" w:rsidRPr="0037554E">
        <w:rPr>
          <w:rFonts w:ascii="Times New Roman" w:hAnsi="Times New Roman" w:cs="Times New Roman"/>
          <w:sz w:val="28"/>
          <w:szCs w:val="28"/>
          <w:shd w:val="clear" w:color="auto" w:fill="FFFFFF"/>
        </w:rPr>
        <w:t>Незаконные приобретение, хранение, перевозка, изготовление, переработка без цели сбыта наркотических средств</w:t>
      </w:r>
      <w:r w:rsidRPr="0037554E">
        <w:rPr>
          <w:rFonts w:ascii="Times New Roman" w:hAnsi="Times New Roman" w:cs="Times New Roman"/>
          <w:sz w:val="28"/>
          <w:szCs w:val="28"/>
        </w:rPr>
        <w:t xml:space="preserve"> в истории уголовного права / Т. П. Родичева // Российский следователь. – 2009. – № 7. – С. 14.</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 xml:space="preserve">Соловьева К. С., </w:t>
      </w:r>
      <w:proofErr w:type="spellStart"/>
      <w:r w:rsidRPr="0037554E">
        <w:rPr>
          <w:rFonts w:ascii="Times New Roman" w:hAnsi="Times New Roman" w:cs="Times New Roman"/>
          <w:sz w:val="28"/>
          <w:szCs w:val="28"/>
        </w:rPr>
        <w:t>Довголюк</w:t>
      </w:r>
      <w:proofErr w:type="spellEnd"/>
      <w:r w:rsidRPr="0037554E">
        <w:rPr>
          <w:rFonts w:ascii="Times New Roman" w:hAnsi="Times New Roman" w:cs="Times New Roman"/>
          <w:sz w:val="28"/>
          <w:szCs w:val="28"/>
        </w:rPr>
        <w:t xml:space="preserve"> Н. В. Проблемные вопросы квалификации и предупреждения деяния, предусмотренного ст. 228.1 УК РФ / К. С. Соловьева, Н. В. </w:t>
      </w:r>
      <w:proofErr w:type="spellStart"/>
      <w:r w:rsidRPr="0037554E">
        <w:rPr>
          <w:rFonts w:ascii="Times New Roman" w:hAnsi="Times New Roman" w:cs="Times New Roman"/>
          <w:sz w:val="28"/>
          <w:szCs w:val="28"/>
        </w:rPr>
        <w:t>Довголюк</w:t>
      </w:r>
      <w:proofErr w:type="spellEnd"/>
      <w:r w:rsidRPr="0037554E">
        <w:rPr>
          <w:rFonts w:ascii="Times New Roman" w:hAnsi="Times New Roman" w:cs="Times New Roman"/>
          <w:sz w:val="28"/>
          <w:szCs w:val="28"/>
        </w:rPr>
        <w:t xml:space="preserve"> // Россия: от стагнации к развитию (региональные, федеральные, международные проблемы). – 2017. – С. 104.</w:t>
      </w:r>
    </w:p>
    <w:p w:rsidR="006B33CE" w:rsidRPr="0037554E" w:rsidRDefault="006B33CE" w:rsidP="006B33CE">
      <w:pPr>
        <w:pStyle w:val="af3"/>
        <w:numPr>
          <w:ilvl w:val="0"/>
          <w:numId w:val="7"/>
        </w:numPr>
        <w:spacing w:line="360" w:lineRule="auto"/>
        <w:ind w:left="0" w:firstLine="709"/>
        <w:jc w:val="both"/>
        <w:rPr>
          <w:rFonts w:cs="Times New Roman"/>
          <w:sz w:val="28"/>
          <w:szCs w:val="28"/>
        </w:rPr>
      </w:pPr>
      <w:r w:rsidRPr="0037554E">
        <w:rPr>
          <w:rFonts w:cs="Times New Roman"/>
          <w:b/>
          <w:sz w:val="28"/>
          <w:szCs w:val="28"/>
        </w:rPr>
        <w:t>Ресурсы электронного доступа</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t>Архив Октябрьского районного суда г. Томска, 2016 г.</w:t>
      </w:r>
      <w:r w:rsidRPr="0037554E">
        <w:rPr>
          <w:rFonts w:ascii="Times New Roman" w:hAnsi="Times New Roman" w:cs="Times New Roman"/>
          <w:color w:val="000000"/>
          <w:sz w:val="28"/>
          <w:szCs w:val="28"/>
        </w:rPr>
        <w:t xml:space="preserve"> </w:t>
      </w:r>
      <w:r w:rsidRPr="0037554E">
        <w:rPr>
          <w:rFonts w:ascii="Times New Roman" w:hAnsi="Times New Roman" w:cs="Times New Roman"/>
          <w:sz w:val="28"/>
          <w:szCs w:val="28"/>
        </w:rPr>
        <w:t>[Электронный ресурс]</w:t>
      </w:r>
      <w:r w:rsidRPr="0037554E">
        <w:rPr>
          <w:rFonts w:ascii="Times New Roman" w:hAnsi="Times New Roman" w:cs="Times New Roman"/>
          <w:color w:val="000000"/>
          <w:sz w:val="28"/>
          <w:szCs w:val="28"/>
        </w:rPr>
        <w:t xml:space="preserve"> </w:t>
      </w:r>
      <w:r w:rsidRPr="0037554E">
        <w:rPr>
          <w:rFonts w:ascii="Times New Roman" w:hAnsi="Times New Roman" w:cs="Times New Roman"/>
          <w:sz w:val="28"/>
          <w:szCs w:val="28"/>
        </w:rPr>
        <w:t xml:space="preserve">// Октябрьский районный суд г. Томска. Режим доступа: </w:t>
      </w:r>
      <w:hyperlink r:id="rId11" w:history="1">
        <w:r w:rsidRPr="0037554E">
          <w:rPr>
            <w:rStyle w:val="ad"/>
            <w:rFonts w:ascii="Times New Roman" w:hAnsi="Times New Roman" w:cs="Times New Roman"/>
            <w:sz w:val="28"/>
            <w:szCs w:val="28"/>
          </w:rPr>
          <w:t>https://oktiabrsky--tms.sudrf.ru/</w:t>
        </w:r>
        <w:proofErr w:type="spellStart"/>
        <w:r w:rsidRPr="0037554E">
          <w:rPr>
            <w:rStyle w:val="ad"/>
            <w:rFonts w:ascii="Times New Roman" w:hAnsi="Times New Roman" w:cs="Times New Roman"/>
            <w:sz w:val="28"/>
            <w:szCs w:val="28"/>
          </w:rPr>
          <w:t>modules.php?name</w:t>
        </w:r>
        <w:proofErr w:type="spellEnd"/>
        <w:r w:rsidRPr="0037554E">
          <w:rPr>
            <w:rStyle w:val="ad"/>
            <w:rFonts w:ascii="Times New Roman" w:hAnsi="Times New Roman" w:cs="Times New Roman"/>
            <w:sz w:val="28"/>
            <w:szCs w:val="28"/>
          </w:rPr>
          <w:t>=</w:t>
        </w:r>
        <w:proofErr w:type="spellStart"/>
        <w:r w:rsidRPr="0037554E">
          <w:rPr>
            <w:rStyle w:val="ad"/>
            <w:rFonts w:ascii="Times New Roman" w:hAnsi="Times New Roman" w:cs="Times New Roman"/>
            <w:sz w:val="28"/>
            <w:szCs w:val="28"/>
          </w:rPr>
          <w:t>sud_delo</w:t>
        </w:r>
        <w:proofErr w:type="spellEnd"/>
      </w:hyperlink>
      <w:r w:rsidRPr="0037554E">
        <w:rPr>
          <w:rFonts w:ascii="Times New Roman" w:hAnsi="Times New Roman" w:cs="Times New Roman"/>
          <w:sz w:val="28"/>
          <w:szCs w:val="28"/>
        </w:rPr>
        <w:t xml:space="preserve"> (дата обращения: 28.06.2019).</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color w:val="000000" w:themeColor="text1"/>
          <w:sz w:val="28"/>
          <w:szCs w:val="28"/>
        </w:rPr>
        <w:t xml:space="preserve">Отчет о числе привлеченных к уголовной ответственности и видах уголовного наказания за 12 месяцев 2018 г.: форма 10.1 [Электронный ресурс] // Судебного департамента при Верховном Суде РФ. Режим доступа: </w:t>
      </w:r>
      <w:hyperlink r:id="rId12" w:history="1">
        <w:r w:rsidRPr="0037554E">
          <w:rPr>
            <w:rStyle w:val="ad"/>
            <w:rFonts w:ascii="Times New Roman" w:hAnsi="Times New Roman" w:cs="Times New Roman"/>
            <w:sz w:val="28"/>
            <w:szCs w:val="28"/>
          </w:rPr>
          <w:t>http://www.cdep.ru/index.php?id=79&amp;item=4894</w:t>
        </w:r>
      </w:hyperlink>
      <w:r w:rsidRPr="0037554E">
        <w:rPr>
          <w:rFonts w:ascii="Times New Roman" w:hAnsi="Times New Roman" w:cs="Times New Roman"/>
          <w:color w:val="000000" w:themeColor="text1"/>
          <w:sz w:val="28"/>
          <w:szCs w:val="28"/>
        </w:rPr>
        <w:t xml:space="preserve"> (дата обращения: 28.06.2019).</w:t>
      </w:r>
    </w:p>
    <w:p w:rsidR="006B33CE" w:rsidRPr="0037554E" w:rsidRDefault="006B33CE" w:rsidP="006B33CE">
      <w:pPr>
        <w:pStyle w:val="af3"/>
        <w:numPr>
          <w:ilvl w:val="0"/>
          <w:numId w:val="7"/>
        </w:numPr>
        <w:spacing w:line="360" w:lineRule="auto"/>
        <w:ind w:left="0" w:firstLine="709"/>
        <w:jc w:val="both"/>
        <w:rPr>
          <w:rFonts w:cs="Times New Roman"/>
          <w:sz w:val="28"/>
          <w:szCs w:val="28"/>
        </w:rPr>
      </w:pPr>
      <w:r w:rsidRPr="0037554E">
        <w:rPr>
          <w:rFonts w:cs="Times New Roman"/>
          <w:b/>
          <w:sz w:val="28"/>
          <w:szCs w:val="28"/>
        </w:rPr>
        <w:t>Судебная практика</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color w:val="000000" w:themeColor="text1"/>
          <w:sz w:val="28"/>
          <w:szCs w:val="28"/>
        </w:rPr>
        <w:t>О судебной практике по делам о преступлениях, связанных с наркотическими средствами, психотропными, сильнодействующими и ядовитыми веществами</w:t>
      </w:r>
      <w:proofErr w:type="gramStart"/>
      <w:r w:rsidRPr="0037554E">
        <w:rPr>
          <w:rFonts w:ascii="Times New Roman" w:hAnsi="Times New Roman" w:cs="Times New Roman"/>
          <w:color w:val="000000" w:themeColor="text1"/>
          <w:sz w:val="28"/>
          <w:szCs w:val="28"/>
        </w:rPr>
        <w:t xml:space="preserve"> :</w:t>
      </w:r>
      <w:proofErr w:type="gramEnd"/>
      <w:r w:rsidRPr="0037554E">
        <w:rPr>
          <w:rFonts w:ascii="Times New Roman" w:hAnsi="Times New Roman" w:cs="Times New Roman"/>
          <w:color w:val="000000" w:themeColor="text1"/>
          <w:sz w:val="28"/>
          <w:szCs w:val="28"/>
        </w:rPr>
        <w:t xml:space="preserve"> Постановление Пленума Верховного Суда РФ от 15.06.2006 № 14 (ред. от 16.05.2017) // Российская газета. № 137. 2006. июнь.</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hAnsi="Times New Roman" w:cs="Times New Roman"/>
          <w:sz w:val="28"/>
          <w:szCs w:val="28"/>
        </w:rPr>
        <w:lastRenderedPageBreak/>
        <w:t>О судебной практике по делам о преступлениях, связанных с наркотическими средствами, сильнодействующими и ядовитыми веществами</w:t>
      </w:r>
      <w:proofErr w:type="gramStart"/>
      <w:r w:rsidRPr="0037554E">
        <w:rPr>
          <w:rFonts w:ascii="Times New Roman" w:hAnsi="Times New Roman" w:cs="Times New Roman"/>
          <w:sz w:val="28"/>
          <w:szCs w:val="28"/>
        </w:rPr>
        <w:t xml:space="preserve"> :</w:t>
      </w:r>
      <w:proofErr w:type="gramEnd"/>
      <w:r w:rsidRPr="0037554E">
        <w:rPr>
          <w:rFonts w:ascii="Times New Roman" w:hAnsi="Times New Roman" w:cs="Times New Roman"/>
          <w:sz w:val="28"/>
          <w:szCs w:val="28"/>
        </w:rPr>
        <w:t xml:space="preserve"> </w:t>
      </w:r>
      <w:r w:rsidRPr="0037554E">
        <w:rPr>
          <w:rFonts w:ascii="Times New Roman" w:eastAsia="Times New Roman" w:hAnsi="Times New Roman" w:cs="Times New Roman"/>
          <w:sz w:val="28"/>
          <w:szCs w:val="28"/>
          <w:lang w:eastAsia="ru-RU"/>
        </w:rPr>
        <w:t>Постановление Пленума Верховного Суда Российской Федерации от 27 апреля 1993 г. // Бюллетень Верховного Суда Российской Федерации. - 1993. - № 7.</w:t>
      </w:r>
    </w:p>
    <w:p w:rsidR="006B33CE" w:rsidRPr="0037554E" w:rsidRDefault="006B33CE" w:rsidP="006B33CE">
      <w:pPr>
        <w:pStyle w:val="af3"/>
        <w:numPr>
          <w:ilvl w:val="0"/>
          <w:numId w:val="7"/>
        </w:numPr>
        <w:spacing w:line="360" w:lineRule="auto"/>
        <w:ind w:left="0" w:firstLine="709"/>
        <w:jc w:val="both"/>
        <w:rPr>
          <w:rFonts w:cs="Times New Roman"/>
          <w:sz w:val="28"/>
          <w:szCs w:val="28"/>
        </w:rPr>
      </w:pPr>
      <w:r w:rsidRPr="0037554E">
        <w:rPr>
          <w:rFonts w:cs="Times New Roman"/>
          <w:b/>
          <w:sz w:val="28"/>
          <w:szCs w:val="28"/>
        </w:rPr>
        <w:t>Справочная информация</w:t>
      </w:r>
    </w:p>
    <w:p w:rsidR="006B33CE" w:rsidRPr="0037554E" w:rsidRDefault="006B33CE" w:rsidP="006B33CE">
      <w:pPr>
        <w:pStyle w:val="a5"/>
        <w:numPr>
          <w:ilvl w:val="1"/>
          <w:numId w:val="7"/>
        </w:numPr>
        <w:spacing w:line="360" w:lineRule="auto"/>
        <w:ind w:left="0" w:firstLine="709"/>
        <w:jc w:val="both"/>
        <w:rPr>
          <w:rFonts w:ascii="Times New Roman" w:hAnsi="Times New Roman" w:cs="Times New Roman"/>
          <w:color w:val="000000" w:themeColor="text1"/>
          <w:sz w:val="28"/>
          <w:szCs w:val="28"/>
        </w:rPr>
      </w:pPr>
      <w:r w:rsidRPr="0037554E">
        <w:rPr>
          <w:rFonts w:ascii="Times New Roman" w:eastAsia="Times New Roman" w:hAnsi="Times New Roman" w:cs="Times New Roman"/>
          <w:sz w:val="28"/>
          <w:szCs w:val="28"/>
          <w:lang w:eastAsia="ru-RU"/>
        </w:rPr>
        <w:t xml:space="preserve">Справочная информация: </w:t>
      </w:r>
      <w:r w:rsidR="007265B6" w:rsidRPr="0037554E">
        <w:rPr>
          <w:rFonts w:ascii="Times New Roman" w:eastAsia="Times New Roman" w:hAnsi="Times New Roman" w:cs="Times New Roman"/>
          <w:sz w:val="28"/>
          <w:szCs w:val="28"/>
          <w:lang w:eastAsia="ru-RU"/>
        </w:rPr>
        <w:t>«</w:t>
      </w:r>
      <w:r w:rsidRPr="0037554E">
        <w:rPr>
          <w:rFonts w:ascii="Times New Roman" w:eastAsia="Times New Roman" w:hAnsi="Times New Roman" w:cs="Times New Roman"/>
          <w:sz w:val="28"/>
          <w:szCs w:val="28"/>
          <w:lang w:eastAsia="ru-RU"/>
        </w:rPr>
        <w:t>Правовой календарь на I квартал 2013 года</w:t>
      </w:r>
      <w:r w:rsidR="007265B6" w:rsidRPr="0037554E">
        <w:rPr>
          <w:rFonts w:ascii="Times New Roman" w:eastAsia="Times New Roman" w:hAnsi="Times New Roman" w:cs="Times New Roman"/>
          <w:sz w:val="28"/>
          <w:szCs w:val="28"/>
          <w:lang w:eastAsia="ru-RU"/>
        </w:rPr>
        <w:t>»</w:t>
      </w:r>
      <w:r w:rsidRPr="0037554E">
        <w:rPr>
          <w:rFonts w:ascii="Times New Roman" w:eastAsia="Times New Roman" w:hAnsi="Times New Roman" w:cs="Times New Roman"/>
          <w:sz w:val="28"/>
          <w:szCs w:val="28"/>
          <w:lang w:eastAsia="ru-RU"/>
        </w:rPr>
        <w:t>// СПС Консультант Плюс.</w:t>
      </w:r>
    </w:p>
    <w:p w:rsidR="00544B49" w:rsidRPr="00820A1D"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820A1D"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820A1D"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820A1D"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820A1D"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820A1D"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820A1D"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820A1D"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820A1D"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820A1D" w:rsidRDefault="00544B49" w:rsidP="003D4EA0">
      <w:pPr>
        <w:pStyle w:val="a4"/>
        <w:spacing w:line="360" w:lineRule="auto"/>
        <w:jc w:val="both"/>
        <w:rPr>
          <w:rFonts w:ascii="Times New Roman" w:hAnsi="Times New Roman" w:cs="Times New Roman"/>
          <w:b/>
          <w:color w:val="000000" w:themeColor="text1"/>
          <w:sz w:val="28"/>
          <w:szCs w:val="28"/>
          <w:lang w:eastAsia="ru-RU"/>
        </w:rPr>
      </w:pPr>
    </w:p>
    <w:p w:rsidR="00C01E6B" w:rsidRPr="00820A1D" w:rsidRDefault="006B33CE" w:rsidP="006B33CE">
      <w:pPr>
        <w:tabs>
          <w:tab w:val="left" w:pos="1702"/>
        </w:tabs>
        <w:spacing w:after="0" w:line="360" w:lineRule="auto"/>
        <w:ind w:left="360" w:right="-1"/>
        <w:jc w:val="both"/>
        <w:rPr>
          <w:rFonts w:ascii="Times New Roman" w:hAnsi="Times New Roman" w:cs="Times New Roman"/>
          <w:color w:val="000000" w:themeColor="text1"/>
          <w:sz w:val="28"/>
          <w:szCs w:val="28"/>
          <w:lang w:eastAsia="ru-RU"/>
        </w:rPr>
      </w:pPr>
      <w:r w:rsidRPr="00820A1D">
        <w:rPr>
          <w:rFonts w:ascii="Times New Roman" w:hAnsi="Times New Roman" w:cs="Times New Roman"/>
          <w:color w:val="000000" w:themeColor="text1"/>
          <w:sz w:val="28"/>
          <w:szCs w:val="28"/>
          <w:lang w:eastAsia="ru-RU"/>
        </w:rPr>
        <w:tab/>
      </w:r>
    </w:p>
    <w:sectPr w:rsidR="00C01E6B" w:rsidRPr="00820A1D" w:rsidSect="00A83B8B">
      <w:headerReference w:type="default" r:id="rId13"/>
      <w:footnotePr>
        <w:numRestart w:val="eachPage"/>
      </w:footnotePr>
      <w:type w:val="continuous"/>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2E" w:rsidRDefault="006B132E" w:rsidP="00544B49">
      <w:pPr>
        <w:spacing w:after="0" w:line="240" w:lineRule="auto"/>
      </w:pPr>
      <w:r>
        <w:separator/>
      </w:r>
    </w:p>
  </w:endnote>
  <w:endnote w:type="continuationSeparator" w:id="0">
    <w:p w:rsidR="006B132E" w:rsidRDefault="006B132E" w:rsidP="0054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2E" w:rsidRDefault="006B132E" w:rsidP="00544B49">
      <w:pPr>
        <w:spacing w:after="0" w:line="240" w:lineRule="auto"/>
      </w:pPr>
      <w:r>
        <w:separator/>
      </w:r>
    </w:p>
  </w:footnote>
  <w:footnote w:type="continuationSeparator" w:id="0">
    <w:p w:rsidR="006B132E" w:rsidRDefault="006B132E" w:rsidP="00544B49">
      <w:pPr>
        <w:spacing w:after="0" w:line="240" w:lineRule="auto"/>
      </w:pPr>
      <w:r>
        <w:continuationSeparator/>
      </w:r>
    </w:p>
  </w:footnote>
  <w:footnote w:id="1">
    <w:p w:rsidR="00CB51BB" w:rsidRPr="00CB51BB" w:rsidRDefault="00820A1D">
      <w:pPr>
        <w:pStyle w:val="a5"/>
        <w:rPr>
          <w:rFonts w:ascii="Times New Roman" w:hAnsi="Times New Roman" w:cs="Times New Roman"/>
        </w:rPr>
      </w:pPr>
      <w:r>
        <w:rPr>
          <w:rFonts w:ascii="Times New Roman" w:hAnsi="Times New Roman" w:cs="Times New Roman"/>
        </w:rPr>
        <w:tab/>
      </w:r>
      <w:r w:rsidR="00CB51BB" w:rsidRPr="00CB51BB">
        <w:rPr>
          <w:rStyle w:val="a7"/>
          <w:rFonts w:ascii="Times New Roman" w:hAnsi="Times New Roman" w:cs="Times New Roman"/>
        </w:rPr>
        <w:footnoteRef/>
      </w:r>
      <w:r w:rsidR="00CB51BB" w:rsidRPr="00CB51BB">
        <w:rPr>
          <w:rFonts w:ascii="Times New Roman" w:hAnsi="Times New Roman" w:cs="Times New Roman"/>
        </w:rPr>
        <w:t xml:space="preserve"> Бриллиантов А. В. Комментарий к Уголовному кодексу Российской Федерации (постатейный) / А. В. Бриллиантов, Г. Д. </w:t>
      </w:r>
      <w:proofErr w:type="spellStart"/>
      <w:r w:rsidR="00CB51BB" w:rsidRPr="00CB51BB">
        <w:rPr>
          <w:rFonts w:ascii="Times New Roman" w:hAnsi="Times New Roman" w:cs="Times New Roman"/>
        </w:rPr>
        <w:t>Долженкова</w:t>
      </w:r>
      <w:proofErr w:type="spellEnd"/>
      <w:r w:rsidR="00CB51BB" w:rsidRPr="00CB51BB">
        <w:rPr>
          <w:rFonts w:ascii="Times New Roman" w:hAnsi="Times New Roman" w:cs="Times New Roman"/>
        </w:rPr>
        <w:t xml:space="preserve">, Я. Е. Иванова и др.; под ред. А.В. </w:t>
      </w:r>
      <w:proofErr w:type="spellStart"/>
      <w:r w:rsidR="00CB51BB" w:rsidRPr="00CB51BB">
        <w:rPr>
          <w:rFonts w:ascii="Times New Roman" w:hAnsi="Times New Roman" w:cs="Times New Roman"/>
        </w:rPr>
        <w:t>Бриллиантова</w:t>
      </w:r>
      <w:proofErr w:type="spellEnd"/>
      <w:r w:rsidR="00CB51BB" w:rsidRPr="00CB51BB">
        <w:rPr>
          <w:rFonts w:ascii="Times New Roman" w:hAnsi="Times New Roman" w:cs="Times New Roman"/>
        </w:rPr>
        <w:t xml:space="preserve">. М.: Проспект, 2013. </w:t>
      </w:r>
      <w:r>
        <w:rPr>
          <w:rFonts w:ascii="Times New Roman" w:hAnsi="Times New Roman" w:cs="Times New Roman"/>
        </w:rPr>
        <w:t xml:space="preserve"> С. 388</w:t>
      </w:r>
      <w:r w:rsidR="00CB51BB" w:rsidRPr="00CB51BB">
        <w:rPr>
          <w:rFonts w:ascii="Times New Roman" w:hAnsi="Times New Roman" w:cs="Times New Roman"/>
        </w:rPr>
        <w:t>.</w:t>
      </w:r>
    </w:p>
  </w:footnote>
  <w:footnote w:id="2">
    <w:p w:rsidR="00E91E02" w:rsidRPr="00A21D65" w:rsidRDefault="00E91E02">
      <w:pPr>
        <w:pStyle w:val="a5"/>
        <w:rPr>
          <w:rFonts w:ascii="Times New Roman" w:hAnsi="Times New Roman" w:cs="Times New Roman"/>
          <w:sz w:val="18"/>
          <w:szCs w:val="18"/>
        </w:rPr>
      </w:pPr>
    </w:p>
  </w:footnote>
  <w:footnote w:id="3">
    <w:p w:rsidR="00E91E02" w:rsidRPr="003151AE" w:rsidRDefault="00E91E02" w:rsidP="00A83B8B">
      <w:pPr>
        <w:pStyle w:val="af1"/>
        <w:shd w:val="clear" w:color="auto" w:fill="FFFFFF"/>
        <w:spacing w:before="0" w:beforeAutospacing="0" w:after="150" w:afterAutospacing="0"/>
        <w:jc w:val="both"/>
        <w:rPr>
          <w:sz w:val="20"/>
          <w:szCs w:val="20"/>
        </w:rPr>
      </w:pPr>
      <w:r w:rsidRPr="00CB51BB">
        <w:rPr>
          <w:sz w:val="18"/>
          <w:szCs w:val="18"/>
        </w:rPr>
        <w:tab/>
      </w:r>
      <w:r w:rsidRPr="003151AE">
        <w:rPr>
          <w:rStyle w:val="a7"/>
          <w:sz w:val="20"/>
          <w:szCs w:val="20"/>
        </w:rPr>
        <w:footnoteRef/>
      </w:r>
      <w:r w:rsidR="00CB51BB" w:rsidRPr="003151AE">
        <w:rPr>
          <w:sz w:val="20"/>
          <w:szCs w:val="20"/>
        </w:rPr>
        <w:t xml:space="preserve"> </w:t>
      </w:r>
      <w:r w:rsidR="003151AE" w:rsidRPr="003151AE">
        <w:rPr>
          <w:sz w:val="20"/>
          <w:szCs w:val="20"/>
        </w:rPr>
        <w:t>Рогов А. А. История государства и права России начала IX - XX века. М., 2005. С. 71.</w:t>
      </w:r>
    </w:p>
  </w:footnote>
  <w:footnote w:id="4">
    <w:p w:rsidR="00E91E02" w:rsidRPr="003151AE" w:rsidRDefault="00E91E02" w:rsidP="00A21D65">
      <w:pPr>
        <w:pStyle w:val="af1"/>
        <w:shd w:val="clear" w:color="auto" w:fill="FFFFFF"/>
        <w:spacing w:before="0" w:beforeAutospacing="0" w:after="150" w:afterAutospacing="0"/>
        <w:jc w:val="both"/>
        <w:rPr>
          <w:sz w:val="20"/>
          <w:szCs w:val="20"/>
        </w:rPr>
      </w:pPr>
      <w:r w:rsidRPr="003151AE">
        <w:rPr>
          <w:sz w:val="20"/>
          <w:szCs w:val="20"/>
        </w:rPr>
        <w:tab/>
      </w:r>
      <w:r w:rsidRPr="003151AE">
        <w:rPr>
          <w:rStyle w:val="a7"/>
          <w:sz w:val="20"/>
          <w:szCs w:val="20"/>
        </w:rPr>
        <w:footnoteRef/>
      </w:r>
      <w:r w:rsidR="003151AE" w:rsidRPr="003151AE">
        <w:rPr>
          <w:sz w:val="20"/>
          <w:szCs w:val="20"/>
        </w:rPr>
        <w:t xml:space="preserve"> Боровиков В. Б. Уголовное право. Общая и Особенная части: учебник для бакалавров, под ред. В. Б. Боровикова. 2-е изд., </w:t>
      </w:r>
      <w:proofErr w:type="spellStart"/>
      <w:r w:rsidR="003151AE" w:rsidRPr="003151AE">
        <w:rPr>
          <w:sz w:val="20"/>
          <w:szCs w:val="20"/>
        </w:rPr>
        <w:t>перераб</w:t>
      </w:r>
      <w:proofErr w:type="spellEnd"/>
      <w:r w:rsidR="003151AE" w:rsidRPr="003151AE">
        <w:rPr>
          <w:sz w:val="20"/>
          <w:szCs w:val="20"/>
        </w:rPr>
        <w:t xml:space="preserve">. и доп. М.: Издательство ИД </w:t>
      </w:r>
      <w:proofErr w:type="spellStart"/>
      <w:r w:rsidR="003151AE" w:rsidRPr="003151AE">
        <w:rPr>
          <w:sz w:val="20"/>
          <w:szCs w:val="20"/>
        </w:rPr>
        <w:t>Юрайт</w:t>
      </w:r>
      <w:proofErr w:type="spellEnd"/>
      <w:r w:rsidR="003151AE" w:rsidRPr="003151AE">
        <w:rPr>
          <w:sz w:val="20"/>
          <w:szCs w:val="20"/>
        </w:rPr>
        <w:t>, 2015. С. 311</w:t>
      </w:r>
      <w:r w:rsidR="00820A1D">
        <w:rPr>
          <w:sz w:val="20"/>
          <w:szCs w:val="20"/>
        </w:rPr>
        <w:t>.</w:t>
      </w:r>
    </w:p>
    <w:p w:rsidR="00E91E02" w:rsidRPr="00185D54" w:rsidRDefault="00E91E02" w:rsidP="00FE083B">
      <w:pPr>
        <w:pStyle w:val="af1"/>
        <w:shd w:val="clear" w:color="auto" w:fill="FFFFFF"/>
        <w:spacing w:before="0" w:beforeAutospacing="0" w:after="150" w:afterAutospacing="0"/>
        <w:jc w:val="both"/>
        <w:rPr>
          <w:sz w:val="28"/>
          <w:szCs w:val="28"/>
        </w:rPr>
      </w:pPr>
    </w:p>
    <w:p w:rsidR="00E91E02" w:rsidRDefault="00E91E02">
      <w:pPr>
        <w:pStyle w:val="a5"/>
      </w:pPr>
    </w:p>
  </w:footnote>
  <w:footnote w:id="5">
    <w:p w:rsidR="00E91E02" w:rsidRPr="00FE083B" w:rsidRDefault="00E91E02" w:rsidP="00FE083B">
      <w:pPr>
        <w:pStyle w:val="af1"/>
        <w:shd w:val="clear" w:color="auto" w:fill="FFFFFF"/>
        <w:spacing w:before="0" w:beforeAutospacing="0" w:after="150" w:afterAutospacing="0"/>
        <w:jc w:val="both"/>
        <w:rPr>
          <w:sz w:val="20"/>
          <w:szCs w:val="20"/>
        </w:rPr>
      </w:pPr>
      <w:r>
        <w:tab/>
      </w:r>
      <w:r w:rsidRPr="003151AE">
        <w:rPr>
          <w:rStyle w:val="a7"/>
          <w:sz w:val="20"/>
        </w:rPr>
        <w:footnoteRef/>
      </w:r>
      <w:r w:rsidRPr="003151AE">
        <w:rPr>
          <w:sz w:val="20"/>
        </w:rPr>
        <w:t xml:space="preserve"> </w:t>
      </w:r>
      <w:r w:rsidR="003151AE" w:rsidRPr="003151AE">
        <w:rPr>
          <w:sz w:val="20"/>
        </w:rPr>
        <w:t xml:space="preserve">Калачев Б. </w:t>
      </w:r>
      <w:proofErr w:type="gramStart"/>
      <w:r w:rsidR="003151AE" w:rsidRPr="003151AE">
        <w:rPr>
          <w:sz w:val="20"/>
        </w:rPr>
        <w:t>Ф.</w:t>
      </w:r>
      <w:proofErr w:type="gramEnd"/>
      <w:r w:rsidR="003151AE" w:rsidRPr="003151AE">
        <w:rPr>
          <w:sz w:val="20"/>
        </w:rPr>
        <w:t xml:space="preserve"> Что мы об этом знаем? Из истории распространения наркотиков и наркомании в России // Эйфория распада. М.: Молодая гвардия, 1991. С. 42.</w:t>
      </w:r>
    </w:p>
    <w:p w:rsidR="00E91E02" w:rsidRDefault="00E91E02">
      <w:pPr>
        <w:pStyle w:val="a5"/>
      </w:pPr>
    </w:p>
  </w:footnote>
  <w:footnote w:id="6">
    <w:p w:rsidR="00E91E02" w:rsidRPr="001D3AE0" w:rsidRDefault="00820A1D" w:rsidP="003151AE">
      <w:pPr>
        <w:pStyle w:val="af1"/>
        <w:shd w:val="clear" w:color="auto" w:fill="FFFFFF"/>
        <w:spacing w:before="0" w:beforeAutospacing="0" w:after="150" w:afterAutospacing="0"/>
        <w:jc w:val="both"/>
        <w:rPr>
          <w:sz w:val="28"/>
          <w:szCs w:val="28"/>
          <w:highlight w:val="yellow"/>
        </w:rPr>
      </w:pPr>
      <w:r>
        <w:rPr>
          <w:sz w:val="20"/>
        </w:rPr>
        <w:tab/>
      </w:r>
      <w:r w:rsidR="003151AE" w:rsidRPr="003151AE">
        <w:rPr>
          <w:rStyle w:val="a7"/>
          <w:sz w:val="20"/>
        </w:rPr>
        <w:footnoteRef/>
      </w:r>
      <w:r w:rsidR="003151AE" w:rsidRPr="003151AE">
        <w:rPr>
          <w:sz w:val="20"/>
        </w:rPr>
        <w:t xml:space="preserve"> Боровиков В. Б. Уголовное право. Общая и Особенная части: учебник для бакалавров, под ред. В. Б. Боровикова. 2-е изд., </w:t>
      </w:r>
      <w:proofErr w:type="spellStart"/>
      <w:r w:rsidR="003151AE" w:rsidRPr="003151AE">
        <w:rPr>
          <w:sz w:val="20"/>
        </w:rPr>
        <w:t>перераб</w:t>
      </w:r>
      <w:proofErr w:type="spellEnd"/>
      <w:r w:rsidR="003151AE" w:rsidRPr="003151AE">
        <w:rPr>
          <w:sz w:val="20"/>
        </w:rPr>
        <w:t xml:space="preserve">. и доп. М.: Издательство </w:t>
      </w:r>
      <w:proofErr w:type="spellStart"/>
      <w:r w:rsidR="003151AE" w:rsidRPr="003151AE">
        <w:rPr>
          <w:sz w:val="20"/>
        </w:rPr>
        <w:t>Юрайт</w:t>
      </w:r>
      <w:proofErr w:type="spellEnd"/>
      <w:r w:rsidR="003151AE" w:rsidRPr="003151AE">
        <w:rPr>
          <w:sz w:val="20"/>
        </w:rPr>
        <w:t xml:space="preserve">; ИД </w:t>
      </w:r>
      <w:proofErr w:type="spellStart"/>
      <w:r w:rsidR="003151AE" w:rsidRPr="003151AE">
        <w:rPr>
          <w:sz w:val="20"/>
        </w:rPr>
        <w:t>Юрайт</w:t>
      </w:r>
      <w:proofErr w:type="spellEnd"/>
      <w:r w:rsidR="003151AE" w:rsidRPr="003151AE">
        <w:rPr>
          <w:sz w:val="20"/>
        </w:rPr>
        <w:t>, 2015. С. 312.</w:t>
      </w:r>
    </w:p>
  </w:footnote>
  <w:footnote w:id="7">
    <w:p w:rsidR="00E91E02" w:rsidRPr="003151AE" w:rsidRDefault="00820A1D" w:rsidP="0073304C">
      <w:pPr>
        <w:pStyle w:val="af1"/>
        <w:shd w:val="clear" w:color="auto" w:fill="FFFFFF"/>
        <w:spacing w:before="0" w:beforeAutospacing="0" w:after="150" w:afterAutospacing="0"/>
        <w:jc w:val="both"/>
        <w:rPr>
          <w:sz w:val="22"/>
          <w:szCs w:val="28"/>
        </w:rPr>
      </w:pPr>
      <w:r>
        <w:tab/>
      </w:r>
      <w:r w:rsidR="00E91E02" w:rsidRPr="003151AE">
        <w:rPr>
          <w:rStyle w:val="a7"/>
        </w:rPr>
        <w:footnoteRef/>
      </w:r>
      <w:r w:rsidR="00E91E02" w:rsidRPr="003151AE">
        <w:t xml:space="preserve"> </w:t>
      </w:r>
      <w:r w:rsidR="003151AE" w:rsidRPr="003151AE">
        <w:rPr>
          <w:sz w:val="20"/>
        </w:rPr>
        <w:t xml:space="preserve">Уголовное право. Общая часть: учебник / под ред. А. И. </w:t>
      </w:r>
      <w:proofErr w:type="spellStart"/>
      <w:r w:rsidR="003151AE" w:rsidRPr="003151AE">
        <w:rPr>
          <w:sz w:val="20"/>
        </w:rPr>
        <w:t>Рарога</w:t>
      </w:r>
      <w:proofErr w:type="spellEnd"/>
      <w:r w:rsidR="003151AE" w:rsidRPr="003151AE">
        <w:rPr>
          <w:sz w:val="20"/>
        </w:rPr>
        <w:t>. М.: Проспект, 2011. С. 10.</w:t>
      </w:r>
    </w:p>
  </w:footnote>
  <w:footnote w:id="8">
    <w:p w:rsidR="00E91E02" w:rsidRPr="00820A1D" w:rsidRDefault="00820A1D" w:rsidP="0073304C">
      <w:pPr>
        <w:jc w:val="both"/>
        <w:rPr>
          <w:rFonts w:ascii="Times New Roman" w:eastAsia="Times New Roman" w:hAnsi="Times New Roman" w:cs="Times New Roman"/>
          <w:sz w:val="21"/>
          <w:szCs w:val="21"/>
          <w:lang w:eastAsia="ru-RU"/>
        </w:rPr>
      </w:pPr>
      <w:r>
        <w:tab/>
      </w:r>
      <w:r w:rsidR="00E91E02" w:rsidRPr="00820A1D">
        <w:rPr>
          <w:rStyle w:val="a7"/>
          <w:rFonts w:ascii="Times New Roman" w:hAnsi="Times New Roman" w:cs="Times New Roman"/>
        </w:rPr>
        <w:footnoteRef/>
      </w:r>
      <w:r w:rsidR="00E91E02" w:rsidRPr="00820A1D">
        <w:rPr>
          <w:rFonts w:ascii="Times New Roman" w:hAnsi="Times New Roman" w:cs="Times New Roman"/>
        </w:rPr>
        <w:t xml:space="preserve"> </w:t>
      </w:r>
      <w:r w:rsidR="003151AE" w:rsidRPr="00820A1D">
        <w:rPr>
          <w:rFonts w:ascii="Times New Roman" w:eastAsia="Times New Roman" w:hAnsi="Times New Roman" w:cs="Times New Roman"/>
          <w:sz w:val="20"/>
          <w:lang w:eastAsia="ru-RU"/>
        </w:rPr>
        <w:t xml:space="preserve">Магомедов А. А., </w:t>
      </w:r>
      <w:proofErr w:type="spellStart"/>
      <w:r w:rsidR="003151AE" w:rsidRPr="00820A1D">
        <w:rPr>
          <w:rFonts w:ascii="Times New Roman" w:eastAsia="Times New Roman" w:hAnsi="Times New Roman" w:cs="Times New Roman"/>
          <w:sz w:val="20"/>
          <w:lang w:eastAsia="ru-RU"/>
        </w:rPr>
        <w:t>Миньковский</w:t>
      </w:r>
      <w:proofErr w:type="spellEnd"/>
      <w:r w:rsidR="003151AE" w:rsidRPr="00820A1D">
        <w:rPr>
          <w:rFonts w:ascii="Times New Roman" w:eastAsia="Times New Roman" w:hAnsi="Times New Roman" w:cs="Times New Roman"/>
          <w:sz w:val="20"/>
          <w:lang w:eastAsia="ru-RU"/>
        </w:rPr>
        <w:t xml:space="preserve"> Г. М., </w:t>
      </w:r>
      <w:proofErr w:type="spellStart"/>
      <w:r w:rsidR="003151AE" w:rsidRPr="00820A1D">
        <w:rPr>
          <w:rFonts w:ascii="Times New Roman" w:eastAsia="Times New Roman" w:hAnsi="Times New Roman" w:cs="Times New Roman"/>
          <w:sz w:val="20"/>
          <w:lang w:eastAsia="ru-RU"/>
        </w:rPr>
        <w:t>Ревин</w:t>
      </w:r>
      <w:proofErr w:type="spellEnd"/>
      <w:r w:rsidR="003151AE" w:rsidRPr="00820A1D">
        <w:rPr>
          <w:rFonts w:ascii="Times New Roman" w:eastAsia="Times New Roman" w:hAnsi="Times New Roman" w:cs="Times New Roman"/>
          <w:sz w:val="20"/>
          <w:lang w:eastAsia="ru-RU"/>
        </w:rPr>
        <w:t xml:space="preserve"> В. П. Уголовное право России. Особенная часть: учебник. 2-е изд., </w:t>
      </w:r>
      <w:proofErr w:type="spellStart"/>
      <w:r w:rsidR="003151AE" w:rsidRPr="00820A1D">
        <w:rPr>
          <w:rFonts w:ascii="Times New Roman" w:eastAsia="Times New Roman" w:hAnsi="Times New Roman" w:cs="Times New Roman"/>
          <w:sz w:val="20"/>
          <w:lang w:eastAsia="ru-RU"/>
        </w:rPr>
        <w:t>испр</w:t>
      </w:r>
      <w:proofErr w:type="spellEnd"/>
      <w:r w:rsidR="003151AE" w:rsidRPr="00820A1D">
        <w:rPr>
          <w:rFonts w:ascii="Times New Roman" w:eastAsia="Times New Roman" w:hAnsi="Times New Roman" w:cs="Times New Roman"/>
          <w:sz w:val="20"/>
          <w:lang w:eastAsia="ru-RU"/>
        </w:rPr>
        <w:t xml:space="preserve">. и доп. М.: </w:t>
      </w:r>
      <w:proofErr w:type="spellStart"/>
      <w:r w:rsidR="003151AE" w:rsidRPr="00820A1D">
        <w:rPr>
          <w:rFonts w:ascii="Times New Roman" w:eastAsia="Times New Roman" w:hAnsi="Times New Roman" w:cs="Times New Roman"/>
          <w:sz w:val="20"/>
          <w:lang w:eastAsia="ru-RU"/>
        </w:rPr>
        <w:t>Юстицинформ</w:t>
      </w:r>
      <w:proofErr w:type="spellEnd"/>
      <w:r w:rsidR="003151AE" w:rsidRPr="00820A1D">
        <w:rPr>
          <w:rFonts w:ascii="Times New Roman" w:eastAsia="Times New Roman" w:hAnsi="Times New Roman" w:cs="Times New Roman"/>
          <w:sz w:val="20"/>
          <w:lang w:eastAsia="ru-RU"/>
        </w:rPr>
        <w:t>, 2009. С. 197-198.</w:t>
      </w:r>
    </w:p>
    <w:p w:rsidR="00E91E02" w:rsidRDefault="00E91E02">
      <w:pPr>
        <w:pStyle w:val="a5"/>
      </w:pPr>
    </w:p>
  </w:footnote>
  <w:footnote w:id="9">
    <w:p w:rsidR="00E91E02" w:rsidRPr="00820A1D" w:rsidRDefault="00820A1D" w:rsidP="00403AC7">
      <w:pPr>
        <w:spacing w:after="0" w:line="360" w:lineRule="auto"/>
        <w:ind w:right="75"/>
        <w:jc w:val="both"/>
        <w:rPr>
          <w:rFonts w:ascii="Times New Roman" w:hAnsi="Times New Roman" w:cs="Times New Roman"/>
          <w:sz w:val="20"/>
          <w:szCs w:val="20"/>
        </w:rPr>
      </w:pPr>
      <w:r>
        <w:rPr>
          <w:rFonts w:ascii="Times New Roman" w:hAnsi="Times New Roman" w:cs="Times New Roman"/>
        </w:rPr>
        <w:tab/>
      </w:r>
      <w:r w:rsidR="00E91E02" w:rsidRPr="00820A1D">
        <w:rPr>
          <w:rStyle w:val="a7"/>
          <w:rFonts w:ascii="Times New Roman" w:hAnsi="Times New Roman" w:cs="Times New Roman"/>
        </w:rPr>
        <w:footnoteRef/>
      </w:r>
      <w:r w:rsidR="003151AE" w:rsidRPr="00820A1D">
        <w:rPr>
          <w:rFonts w:ascii="Times New Roman" w:hAnsi="Times New Roman" w:cs="Times New Roman"/>
        </w:rPr>
        <w:t xml:space="preserve"> </w:t>
      </w:r>
      <w:r w:rsidR="003151AE" w:rsidRPr="00820A1D">
        <w:rPr>
          <w:rFonts w:ascii="Times New Roman" w:hAnsi="Times New Roman" w:cs="Times New Roman"/>
          <w:sz w:val="20"/>
          <w:szCs w:val="20"/>
        </w:rPr>
        <w:t>О судебной практике по делам о преступлениях, связанных с наркотическими средствами, сильнодействующими и ядовитыми веществами</w:t>
      </w:r>
      <w:proofErr w:type="gramStart"/>
      <w:r w:rsidR="003151AE" w:rsidRPr="00820A1D">
        <w:rPr>
          <w:rFonts w:ascii="Times New Roman" w:hAnsi="Times New Roman" w:cs="Times New Roman"/>
          <w:sz w:val="20"/>
          <w:szCs w:val="20"/>
        </w:rPr>
        <w:t xml:space="preserve"> :</w:t>
      </w:r>
      <w:proofErr w:type="gramEnd"/>
      <w:r w:rsidR="003151AE" w:rsidRPr="00820A1D">
        <w:rPr>
          <w:rFonts w:ascii="Times New Roman" w:hAnsi="Times New Roman" w:cs="Times New Roman"/>
          <w:sz w:val="20"/>
          <w:szCs w:val="20"/>
        </w:rPr>
        <w:t xml:space="preserve"> </w:t>
      </w:r>
      <w:r w:rsidR="003151AE" w:rsidRPr="00820A1D">
        <w:rPr>
          <w:rFonts w:ascii="Times New Roman" w:eastAsia="Times New Roman" w:hAnsi="Times New Roman" w:cs="Times New Roman"/>
          <w:sz w:val="20"/>
          <w:szCs w:val="20"/>
          <w:lang w:eastAsia="ru-RU"/>
        </w:rPr>
        <w:t>Постановление Пленума Верховного Суда Российской Федерации от 27 апреля 1993 г. // Бюллетень Верховного Суда Российской Федерации. 1993. № 7.</w:t>
      </w:r>
    </w:p>
  </w:footnote>
  <w:footnote w:id="10">
    <w:p w:rsidR="00E91E02" w:rsidRPr="00820A1D" w:rsidRDefault="00820A1D" w:rsidP="00403AC7">
      <w:pPr>
        <w:spacing w:after="0" w:line="360" w:lineRule="auto"/>
        <w:ind w:right="75"/>
        <w:jc w:val="both"/>
        <w:rPr>
          <w:rFonts w:ascii="Times New Roman" w:hAnsi="Times New Roman" w:cs="Times New Roman"/>
          <w:sz w:val="20"/>
          <w:szCs w:val="20"/>
        </w:rPr>
      </w:pPr>
      <w:r>
        <w:rPr>
          <w:rFonts w:ascii="Times New Roman" w:hAnsi="Times New Roman" w:cs="Times New Roman"/>
          <w:sz w:val="20"/>
          <w:szCs w:val="20"/>
        </w:rPr>
        <w:tab/>
      </w:r>
      <w:r w:rsidR="00E91E02" w:rsidRPr="00820A1D">
        <w:rPr>
          <w:rStyle w:val="a7"/>
          <w:rFonts w:ascii="Times New Roman" w:hAnsi="Times New Roman" w:cs="Times New Roman"/>
          <w:sz w:val="20"/>
          <w:szCs w:val="20"/>
        </w:rPr>
        <w:footnoteRef/>
      </w:r>
      <w:r w:rsidR="00E91E02" w:rsidRPr="00820A1D">
        <w:rPr>
          <w:rFonts w:ascii="Times New Roman" w:hAnsi="Times New Roman" w:cs="Times New Roman"/>
          <w:sz w:val="20"/>
          <w:szCs w:val="20"/>
        </w:rPr>
        <w:t xml:space="preserve"> </w:t>
      </w:r>
      <w:r w:rsidR="002A44C6" w:rsidRPr="00820A1D">
        <w:rPr>
          <w:rFonts w:ascii="Times New Roman" w:hAnsi="Times New Roman" w:cs="Times New Roman"/>
          <w:sz w:val="20"/>
          <w:szCs w:val="20"/>
        </w:rPr>
        <w:t>УК</w:t>
      </w:r>
      <w:r w:rsidR="003151AE" w:rsidRPr="00820A1D">
        <w:rPr>
          <w:rFonts w:ascii="Times New Roman" w:hAnsi="Times New Roman" w:cs="Times New Roman"/>
          <w:sz w:val="20"/>
          <w:szCs w:val="20"/>
        </w:rPr>
        <w:t xml:space="preserve"> РФ</w:t>
      </w:r>
      <w:proofErr w:type="gramStart"/>
      <w:r w:rsidR="003151AE" w:rsidRPr="00820A1D">
        <w:rPr>
          <w:rFonts w:ascii="Times New Roman" w:hAnsi="Times New Roman" w:cs="Times New Roman"/>
          <w:sz w:val="20"/>
          <w:szCs w:val="20"/>
        </w:rPr>
        <w:t xml:space="preserve"> :</w:t>
      </w:r>
      <w:proofErr w:type="gramEnd"/>
      <w:r w:rsidR="003151AE" w:rsidRPr="00820A1D">
        <w:rPr>
          <w:rFonts w:ascii="Times New Roman" w:hAnsi="Times New Roman" w:cs="Times New Roman"/>
          <w:sz w:val="20"/>
          <w:szCs w:val="20"/>
        </w:rPr>
        <w:t xml:space="preserve"> Федеральный закон РФ от 13.06.1996 № 63-ФЗ // Собрание законодательства РФ. 1996. № 25. Ст. 2954.</w:t>
      </w:r>
    </w:p>
  </w:footnote>
  <w:footnote w:id="11">
    <w:p w:rsidR="00E91E02" w:rsidRPr="00820A1D" w:rsidRDefault="00820A1D" w:rsidP="00403AC7">
      <w:pPr>
        <w:spacing w:after="0" w:line="360" w:lineRule="auto"/>
        <w:ind w:right="75"/>
        <w:jc w:val="both"/>
        <w:rPr>
          <w:rFonts w:ascii="Times New Roman" w:hAnsi="Times New Roman" w:cs="Times New Roman"/>
          <w:sz w:val="20"/>
          <w:szCs w:val="20"/>
        </w:rPr>
      </w:pPr>
      <w:r>
        <w:rPr>
          <w:rFonts w:ascii="Times New Roman" w:hAnsi="Times New Roman" w:cs="Times New Roman"/>
          <w:sz w:val="20"/>
          <w:szCs w:val="20"/>
        </w:rPr>
        <w:tab/>
      </w:r>
      <w:r w:rsidR="00E91E02" w:rsidRPr="00820A1D">
        <w:rPr>
          <w:rStyle w:val="a7"/>
          <w:rFonts w:ascii="Times New Roman" w:hAnsi="Times New Roman" w:cs="Times New Roman"/>
          <w:sz w:val="20"/>
          <w:szCs w:val="20"/>
        </w:rPr>
        <w:footnoteRef/>
      </w:r>
      <w:r w:rsidR="00E91E02" w:rsidRPr="00820A1D">
        <w:rPr>
          <w:rFonts w:ascii="Times New Roman" w:hAnsi="Times New Roman" w:cs="Times New Roman"/>
          <w:sz w:val="20"/>
          <w:szCs w:val="20"/>
        </w:rPr>
        <w:t xml:space="preserve"> </w:t>
      </w:r>
      <w:r w:rsidR="003151AE" w:rsidRPr="00820A1D">
        <w:rPr>
          <w:rFonts w:ascii="Times New Roman" w:eastAsia="Times New Roman" w:hAnsi="Times New Roman" w:cs="Times New Roman"/>
          <w:sz w:val="20"/>
          <w:szCs w:val="20"/>
          <w:lang w:eastAsia="ru-RU"/>
        </w:rPr>
        <w:t xml:space="preserve">Уголовное право России. Общая и Особенная части: учебник. Отв. ред. Ю. В. Грачева, А. И. </w:t>
      </w:r>
      <w:proofErr w:type="spellStart"/>
      <w:r w:rsidR="003151AE" w:rsidRPr="00820A1D">
        <w:rPr>
          <w:rFonts w:ascii="Times New Roman" w:eastAsia="Times New Roman" w:hAnsi="Times New Roman" w:cs="Times New Roman"/>
          <w:sz w:val="20"/>
          <w:szCs w:val="20"/>
          <w:lang w:eastAsia="ru-RU"/>
        </w:rPr>
        <w:t>Чучаев</w:t>
      </w:r>
      <w:proofErr w:type="spellEnd"/>
      <w:r w:rsidR="003151AE" w:rsidRPr="00820A1D">
        <w:rPr>
          <w:rFonts w:ascii="Times New Roman" w:eastAsia="Times New Roman" w:hAnsi="Times New Roman" w:cs="Times New Roman"/>
          <w:sz w:val="20"/>
          <w:szCs w:val="20"/>
          <w:lang w:eastAsia="ru-RU"/>
        </w:rPr>
        <w:t>. М.: КОНТРАКТ, 2017. С. 252.</w:t>
      </w:r>
    </w:p>
    <w:p w:rsidR="00E91E02" w:rsidRPr="00403AC7" w:rsidRDefault="00E91E02">
      <w:pPr>
        <w:pStyle w:val="a5"/>
      </w:pPr>
    </w:p>
  </w:footnote>
  <w:footnote w:id="12">
    <w:p w:rsidR="00E91E02" w:rsidRPr="00185D54" w:rsidRDefault="00820A1D" w:rsidP="0040699B">
      <w:pPr>
        <w:pStyle w:val="af1"/>
        <w:shd w:val="clear" w:color="auto" w:fill="FFFFFF"/>
        <w:spacing w:before="0" w:beforeAutospacing="0" w:after="150" w:afterAutospacing="0"/>
        <w:jc w:val="both"/>
        <w:rPr>
          <w:sz w:val="28"/>
          <w:szCs w:val="28"/>
        </w:rPr>
      </w:pPr>
      <w:r>
        <w:tab/>
      </w:r>
      <w:r w:rsidR="00E91E02">
        <w:rPr>
          <w:rStyle w:val="a7"/>
        </w:rPr>
        <w:footnoteRef/>
      </w:r>
      <w:r w:rsidR="00E91E02">
        <w:t xml:space="preserve"> </w:t>
      </w:r>
      <w:r w:rsidR="003151AE" w:rsidRPr="003151AE">
        <w:rPr>
          <w:sz w:val="20"/>
        </w:rPr>
        <w:t xml:space="preserve">Уголовное право России. Общая и Особенная части: учебник. Отв. ред. Ю. В. Грачева, А. И. </w:t>
      </w:r>
      <w:proofErr w:type="spellStart"/>
      <w:r w:rsidR="003151AE" w:rsidRPr="003151AE">
        <w:rPr>
          <w:sz w:val="20"/>
        </w:rPr>
        <w:t>Чучаев</w:t>
      </w:r>
      <w:proofErr w:type="spellEnd"/>
      <w:r w:rsidR="003151AE" w:rsidRPr="003151AE">
        <w:rPr>
          <w:sz w:val="20"/>
        </w:rPr>
        <w:t>. М.: КОНТРАКТ, 2017. С. 252.</w:t>
      </w:r>
    </w:p>
    <w:p w:rsidR="00E91E02" w:rsidRPr="0040699B" w:rsidRDefault="00E91E02">
      <w:pPr>
        <w:pStyle w:val="a5"/>
      </w:pPr>
    </w:p>
  </w:footnote>
  <w:footnote w:id="13">
    <w:p w:rsidR="00E91E02" w:rsidRPr="003151AE" w:rsidRDefault="00820A1D" w:rsidP="0040699B">
      <w:pPr>
        <w:pStyle w:val="af1"/>
        <w:shd w:val="clear" w:color="auto" w:fill="FFFFFF"/>
        <w:spacing w:before="0" w:beforeAutospacing="0" w:after="150" w:afterAutospacing="0"/>
        <w:jc w:val="both"/>
        <w:rPr>
          <w:sz w:val="22"/>
          <w:szCs w:val="28"/>
        </w:rPr>
      </w:pPr>
      <w:r>
        <w:rPr>
          <w:sz w:val="20"/>
        </w:rPr>
        <w:tab/>
      </w:r>
      <w:r w:rsidR="00E91E02" w:rsidRPr="003151AE">
        <w:rPr>
          <w:rStyle w:val="a7"/>
          <w:sz w:val="20"/>
        </w:rPr>
        <w:footnoteRef/>
      </w:r>
      <w:r w:rsidR="00E91E02" w:rsidRPr="003151AE">
        <w:rPr>
          <w:sz w:val="20"/>
        </w:rPr>
        <w:t xml:space="preserve"> </w:t>
      </w:r>
      <w:r w:rsidR="003151AE" w:rsidRPr="003151AE">
        <w:rPr>
          <w:sz w:val="20"/>
        </w:rPr>
        <w:t>Бриллиантов А. В. Комментарий к Уголовному кодексу Российской Федерации (постатейный). М.: Проспект, 2013. С. 214.</w:t>
      </w:r>
    </w:p>
    <w:p w:rsidR="00E91E02" w:rsidRPr="0040699B" w:rsidRDefault="00E91E02">
      <w:pPr>
        <w:pStyle w:val="a5"/>
      </w:pPr>
    </w:p>
  </w:footnote>
  <w:footnote w:id="14">
    <w:p w:rsidR="00E91E02" w:rsidRPr="00185D54" w:rsidRDefault="00820A1D" w:rsidP="0040699B">
      <w:pPr>
        <w:pStyle w:val="af1"/>
        <w:shd w:val="clear" w:color="auto" w:fill="FFFFFF"/>
        <w:spacing w:before="0" w:beforeAutospacing="0" w:after="150" w:afterAutospacing="0"/>
        <w:jc w:val="both"/>
        <w:rPr>
          <w:sz w:val="28"/>
          <w:szCs w:val="28"/>
        </w:rPr>
      </w:pPr>
      <w:r>
        <w:tab/>
      </w:r>
      <w:r w:rsidR="00E91E02">
        <w:rPr>
          <w:rStyle w:val="a7"/>
        </w:rPr>
        <w:footnoteRef/>
      </w:r>
      <w:r w:rsidR="00E91E02">
        <w:t xml:space="preserve"> </w:t>
      </w:r>
      <w:r w:rsidR="003151AE" w:rsidRPr="003151AE">
        <w:rPr>
          <w:sz w:val="20"/>
        </w:rPr>
        <w:t xml:space="preserve">Магомедов А. А., </w:t>
      </w:r>
      <w:proofErr w:type="spellStart"/>
      <w:r w:rsidR="003151AE" w:rsidRPr="003151AE">
        <w:rPr>
          <w:sz w:val="20"/>
        </w:rPr>
        <w:t>Миньковский</w:t>
      </w:r>
      <w:proofErr w:type="spellEnd"/>
      <w:r w:rsidR="003151AE" w:rsidRPr="003151AE">
        <w:rPr>
          <w:sz w:val="20"/>
        </w:rPr>
        <w:t xml:space="preserve"> Г. М., </w:t>
      </w:r>
      <w:proofErr w:type="spellStart"/>
      <w:r w:rsidR="003151AE" w:rsidRPr="003151AE">
        <w:rPr>
          <w:sz w:val="20"/>
        </w:rPr>
        <w:t>Ревин</w:t>
      </w:r>
      <w:proofErr w:type="spellEnd"/>
      <w:r w:rsidR="003151AE" w:rsidRPr="003151AE">
        <w:rPr>
          <w:sz w:val="20"/>
        </w:rPr>
        <w:t xml:space="preserve"> В. П. Уголовное право России. Особенная часть: учебник / под ред. В. П. </w:t>
      </w:r>
      <w:proofErr w:type="spellStart"/>
      <w:r w:rsidR="003151AE" w:rsidRPr="003151AE">
        <w:rPr>
          <w:sz w:val="20"/>
        </w:rPr>
        <w:t>Ревина</w:t>
      </w:r>
      <w:proofErr w:type="spellEnd"/>
      <w:r w:rsidR="003151AE" w:rsidRPr="003151AE">
        <w:rPr>
          <w:sz w:val="20"/>
        </w:rPr>
        <w:t xml:space="preserve">. 2-е изд., </w:t>
      </w:r>
      <w:proofErr w:type="spellStart"/>
      <w:r w:rsidR="003151AE" w:rsidRPr="003151AE">
        <w:rPr>
          <w:sz w:val="20"/>
        </w:rPr>
        <w:t>испр</w:t>
      </w:r>
      <w:proofErr w:type="spellEnd"/>
      <w:r w:rsidR="003151AE" w:rsidRPr="003151AE">
        <w:rPr>
          <w:sz w:val="20"/>
        </w:rPr>
        <w:t xml:space="preserve">. и доп. М.: </w:t>
      </w:r>
      <w:proofErr w:type="spellStart"/>
      <w:r w:rsidR="003151AE" w:rsidRPr="003151AE">
        <w:rPr>
          <w:sz w:val="20"/>
        </w:rPr>
        <w:t>Юстицинформ</w:t>
      </w:r>
      <w:proofErr w:type="spellEnd"/>
      <w:r w:rsidR="003151AE" w:rsidRPr="003151AE">
        <w:rPr>
          <w:sz w:val="20"/>
        </w:rPr>
        <w:t>, 2009. С. 198-199.</w:t>
      </w:r>
    </w:p>
    <w:p w:rsidR="00E91E02" w:rsidRPr="0040699B" w:rsidRDefault="00E91E02">
      <w:pPr>
        <w:pStyle w:val="a5"/>
      </w:pPr>
    </w:p>
  </w:footnote>
  <w:footnote w:id="15">
    <w:p w:rsidR="00E91E02" w:rsidRPr="0040699B" w:rsidRDefault="00820A1D" w:rsidP="00820A1D">
      <w:pPr>
        <w:pStyle w:val="a5"/>
        <w:jc w:val="both"/>
      </w:pPr>
      <w:r>
        <w:tab/>
      </w:r>
      <w:r w:rsidR="00E91E02">
        <w:rPr>
          <w:rStyle w:val="a7"/>
        </w:rPr>
        <w:footnoteRef/>
      </w:r>
      <w:r w:rsidR="00E91E02">
        <w:t xml:space="preserve"> </w:t>
      </w:r>
      <w:r w:rsidR="003151AE" w:rsidRPr="003151AE">
        <w:rPr>
          <w:rFonts w:ascii="Times New Roman" w:hAnsi="Times New Roman" w:cs="Times New Roman"/>
        </w:rPr>
        <w:t>О Стратегии национальной безопасности Российской Федерации</w:t>
      </w:r>
      <w:proofErr w:type="gramStart"/>
      <w:r w:rsidR="003151AE" w:rsidRPr="003151AE">
        <w:rPr>
          <w:rFonts w:ascii="Times New Roman" w:hAnsi="Times New Roman" w:cs="Times New Roman"/>
        </w:rPr>
        <w:t xml:space="preserve"> :</w:t>
      </w:r>
      <w:proofErr w:type="gramEnd"/>
      <w:r w:rsidR="003151AE" w:rsidRPr="003151AE">
        <w:rPr>
          <w:rFonts w:ascii="Times New Roman" w:hAnsi="Times New Roman" w:cs="Times New Roman"/>
        </w:rPr>
        <w:t xml:space="preserve"> Указ Президента РФ от 31.12.2015 № 683 // </w:t>
      </w:r>
      <w:r w:rsidR="003151AE" w:rsidRPr="003151AE">
        <w:rPr>
          <w:rFonts w:ascii="Times New Roman" w:hAnsi="Times New Roman" w:cs="Times New Roman"/>
          <w:shd w:val="clear" w:color="auto" w:fill="FFFFFF"/>
        </w:rPr>
        <w:t>Собрание Законодательства РФ. 2016. № 1. Ст. 212.</w:t>
      </w:r>
    </w:p>
  </w:footnote>
  <w:footnote w:id="16">
    <w:p w:rsidR="00E91E02" w:rsidRPr="0040699B" w:rsidRDefault="00820A1D">
      <w:pPr>
        <w:pStyle w:val="a5"/>
      </w:pPr>
      <w:r>
        <w:tab/>
      </w:r>
      <w:r w:rsidR="00E91E02">
        <w:rPr>
          <w:rStyle w:val="a7"/>
        </w:rPr>
        <w:footnoteRef/>
      </w:r>
      <w:r w:rsidR="00E91E02">
        <w:t xml:space="preserve"> </w:t>
      </w:r>
      <w:r w:rsidR="003151AE" w:rsidRPr="00707957">
        <w:t>Г</w:t>
      </w:r>
      <w:r w:rsidR="003151AE" w:rsidRPr="003151AE">
        <w:rPr>
          <w:rFonts w:ascii="Times New Roman" w:hAnsi="Times New Roman" w:cs="Times New Roman"/>
        </w:rPr>
        <w:t>аврилова А. Н. Проблемы квалификации преступлений, предусмотренных статьей 228.1 УК РФ // Вестник науки и образования. 2019. С. 41-44.</w:t>
      </w:r>
    </w:p>
  </w:footnote>
  <w:footnote w:id="17">
    <w:p w:rsidR="00E91E02" w:rsidRPr="0040699B" w:rsidRDefault="00820A1D" w:rsidP="00820A1D">
      <w:pPr>
        <w:pStyle w:val="a5"/>
        <w:jc w:val="both"/>
      </w:pPr>
      <w:r>
        <w:tab/>
      </w:r>
      <w:r w:rsidR="00E91E02">
        <w:rPr>
          <w:rStyle w:val="a7"/>
        </w:rPr>
        <w:footnoteRef/>
      </w:r>
      <w:r w:rsidR="00E91E02">
        <w:t xml:space="preserve"> </w:t>
      </w:r>
      <w:r w:rsidR="003151AE" w:rsidRPr="003151AE">
        <w:rPr>
          <w:rFonts w:ascii="Times New Roman" w:hAnsi="Times New Roman" w:cs="Times New Roman"/>
        </w:rPr>
        <w:t xml:space="preserve">Соловьева К. С., </w:t>
      </w:r>
      <w:proofErr w:type="spellStart"/>
      <w:r w:rsidR="003151AE" w:rsidRPr="003151AE">
        <w:rPr>
          <w:rFonts w:ascii="Times New Roman" w:hAnsi="Times New Roman" w:cs="Times New Roman"/>
        </w:rPr>
        <w:t>Довголюк</w:t>
      </w:r>
      <w:proofErr w:type="spellEnd"/>
      <w:r w:rsidR="003151AE" w:rsidRPr="003151AE">
        <w:rPr>
          <w:rFonts w:ascii="Times New Roman" w:hAnsi="Times New Roman" w:cs="Times New Roman"/>
        </w:rPr>
        <w:t xml:space="preserve"> Н. В. Проблемные вопросы квалификации и предупреждения деяния, предусмотренного ст. 228.1 УК РФ // Россия: от стагнации к развитию (региональные, федеральные, международные проблемы). 2017. С. 104.</w:t>
      </w:r>
    </w:p>
  </w:footnote>
  <w:footnote w:id="18">
    <w:p w:rsidR="00E91E02" w:rsidRPr="0040699B" w:rsidRDefault="00820A1D" w:rsidP="00820A1D">
      <w:pPr>
        <w:pStyle w:val="a5"/>
        <w:jc w:val="both"/>
      </w:pPr>
      <w:r>
        <w:tab/>
      </w:r>
      <w:r w:rsidR="00E91E02">
        <w:rPr>
          <w:rStyle w:val="a7"/>
        </w:rPr>
        <w:footnoteRef/>
      </w:r>
      <w:r w:rsidR="00E91E02">
        <w:t xml:space="preserve"> </w:t>
      </w:r>
      <w:r w:rsidR="003151AE" w:rsidRPr="003151AE">
        <w:rPr>
          <w:rFonts w:ascii="Times New Roman" w:eastAsia="Times New Roman" w:hAnsi="Times New Roman" w:cs="Times New Roman"/>
          <w:lang w:eastAsia="ru-RU"/>
        </w:rPr>
        <w: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w:t>
      </w:r>
      <w:proofErr w:type="gramStart"/>
      <w:r w:rsidR="003151AE" w:rsidRPr="003151AE">
        <w:rPr>
          <w:rFonts w:ascii="Times New Roman" w:eastAsia="Times New Roman" w:hAnsi="Times New Roman" w:cs="Times New Roman"/>
          <w:lang w:eastAsia="ru-RU"/>
        </w:rPr>
        <w:t xml:space="preserve"> :</w:t>
      </w:r>
      <w:proofErr w:type="gramEnd"/>
      <w:r w:rsidR="003151AE" w:rsidRPr="003151AE">
        <w:rPr>
          <w:rFonts w:ascii="Times New Roman" w:eastAsia="Times New Roman" w:hAnsi="Times New Roman" w:cs="Times New Roman"/>
          <w:lang w:eastAsia="ru-RU"/>
        </w:rPr>
        <w:t xml:space="preserve"> Постановление Правительства РФ от 01.10.2012 № 1002 (ред. от 19.12.2018) // Собрание законодательства РФ. 2012. № 41. Ст. 5624.</w:t>
      </w:r>
      <w:bookmarkStart w:id="5" w:name="_GoBack"/>
      <w:bookmarkEnd w:id="5"/>
    </w:p>
  </w:footnote>
  <w:footnote w:id="19">
    <w:p w:rsidR="00E91E02" w:rsidRPr="0040699B" w:rsidRDefault="00820A1D">
      <w:pPr>
        <w:pStyle w:val="a5"/>
      </w:pPr>
      <w:r>
        <w:tab/>
      </w:r>
      <w:r w:rsidR="00E91E02">
        <w:rPr>
          <w:rStyle w:val="a7"/>
        </w:rPr>
        <w:footnoteRef/>
      </w:r>
      <w:r w:rsidR="00E91E02">
        <w:t xml:space="preserve"> </w:t>
      </w:r>
      <w:proofErr w:type="spellStart"/>
      <w:r w:rsidR="002D0EBF" w:rsidRPr="002D0EBF">
        <w:rPr>
          <w:rFonts w:ascii="Times New Roman" w:hAnsi="Times New Roman" w:cs="Times New Roman"/>
        </w:rPr>
        <w:t>Норвартян</w:t>
      </w:r>
      <w:proofErr w:type="spellEnd"/>
      <w:r w:rsidR="002D0EBF" w:rsidRPr="002D0EBF">
        <w:rPr>
          <w:rFonts w:ascii="Times New Roman" w:hAnsi="Times New Roman" w:cs="Times New Roman"/>
        </w:rPr>
        <w:t xml:space="preserve"> Ю. С. Некоторые проблемы применения ст. 228.1 УК РФ // Закон и жизнь. 2017. </w:t>
      </w:r>
      <w:r>
        <w:rPr>
          <w:rFonts w:ascii="Times New Roman" w:hAnsi="Times New Roman" w:cs="Times New Roman"/>
        </w:rPr>
        <w:t xml:space="preserve">№ 5. </w:t>
      </w:r>
      <w:r w:rsidR="002D0EBF" w:rsidRPr="002D0EBF">
        <w:rPr>
          <w:rFonts w:ascii="Times New Roman" w:hAnsi="Times New Roman" w:cs="Times New Roman"/>
        </w:rPr>
        <w:t>С. 46.</w:t>
      </w:r>
    </w:p>
  </w:footnote>
  <w:footnote w:id="20">
    <w:p w:rsidR="00E91E02" w:rsidRPr="002D0EBF" w:rsidRDefault="00820A1D" w:rsidP="002D0EBF">
      <w:pPr>
        <w:pStyle w:val="af1"/>
        <w:shd w:val="clear" w:color="auto" w:fill="FFFFFF"/>
        <w:spacing w:before="0" w:beforeAutospacing="0" w:after="150" w:afterAutospacing="0"/>
        <w:jc w:val="both"/>
        <w:rPr>
          <w:sz w:val="28"/>
          <w:szCs w:val="28"/>
        </w:rPr>
      </w:pPr>
      <w:r>
        <w:tab/>
      </w:r>
      <w:r w:rsidR="00E91E02">
        <w:rPr>
          <w:rStyle w:val="a7"/>
        </w:rPr>
        <w:footnoteRef/>
      </w:r>
      <w:r w:rsidR="00E91E02">
        <w:t xml:space="preserve"> </w:t>
      </w:r>
      <w:r w:rsidR="002D0EBF" w:rsidRPr="002D0EBF">
        <w:rPr>
          <w:sz w:val="20"/>
        </w:rPr>
        <w:t>О судебной практике по делам о преступлениях, связанных с наркотическими средствами, психотропными, сильнодействующими и ядовитыми веществами</w:t>
      </w:r>
      <w:proofErr w:type="gramStart"/>
      <w:r w:rsidR="002D0EBF" w:rsidRPr="002D0EBF">
        <w:rPr>
          <w:sz w:val="20"/>
        </w:rPr>
        <w:t xml:space="preserve"> :</w:t>
      </w:r>
      <w:proofErr w:type="gramEnd"/>
      <w:r w:rsidR="002D0EBF" w:rsidRPr="002D0EBF">
        <w:rPr>
          <w:sz w:val="20"/>
        </w:rPr>
        <w:t xml:space="preserve"> Постановление Пленума Верховного Суда РФ от 15.06.2006 № 14 (ред. от 16.05.2017) // Российская газета. № 137. 2006. июнь.</w:t>
      </w:r>
    </w:p>
  </w:footnote>
  <w:footnote w:id="21">
    <w:p w:rsidR="00E91E02" w:rsidRDefault="00820A1D" w:rsidP="002D0EBF">
      <w:pPr>
        <w:spacing w:after="0" w:line="360" w:lineRule="auto"/>
        <w:ind w:right="75"/>
        <w:jc w:val="both"/>
      </w:pPr>
      <w:r>
        <w:rPr>
          <w:rFonts w:ascii="Times New Roman" w:hAnsi="Times New Roman" w:cs="Times New Roman"/>
          <w:sz w:val="20"/>
        </w:rPr>
        <w:tab/>
      </w:r>
      <w:r w:rsidR="00E91E02">
        <w:rPr>
          <w:rStyle w:val="a7"/>
        </w:rPr>
        <w:footnoteRef/>
      </w:r>
      <w:r w:rsidR="00E91E02" w:rsidRPr="002D0EBF">
        <w:rPr>
          <w:rFonts w:ascii="Times New Roman" w:hAnsi="Times New Roman" w:cs="Times New Roman"/>
          <w:sz w:val="20"/>
        </w:rPr>
        <w:t xml:space="preserve"> </w:t>
      </w:r>
      <w:r w:rsidR="002D0EBF" w:rsidRPr="002D0EBF">
        <w:rPr>
          <w:rFonts w:ascii="Times New Roman" w:hAnsi="Times New Roman" w:cs="Times New Roman"/>
          <w:sz w:val="20"/>
        </w:rPr>
        <w:t xml:space="preserve">Соловьева К. С., </w:t>
      </w:r>
      <w:proofErr w:type="spellStart"/>
      <w:r w:rsidR="002D0EBF" w:rsidRPr="002D0EBF">
        <w:rPr>
          <w:rFonts w:ascii="Times New Roman" w:hAnsi="Times New Roman" w:cs="Times New Roman"/>
          <w:sz w:val="20"/>
        </w:rPr>
        <w:t>Довголюк</w:t>
      </w:r>
      <w:proofErr w:type="spellEnd"/>
      <w:r w:rsidR="002D0EBF" w:rsidRPr="002D0EBF">
        <w:rPr>
          <w:rFonts w:ascii="Times New Roman" w:hAnsi="Times New Roman" w:cs="Times New Roman"/>
          <w:sz w:val="20"/>
        </w:rPr>
        <w:t xml:space="preserve"> Н. В. Проблемные вопросы квалификации и предупреждения деяния, предусмотренного ст. 228.1 УК РФ // Россия: от стагнации к развитию (региональные, федеральные, международные проблемы). 2017. </w:t>
      </w:r>
      <w:r>
        <w:rPr>
          <w:rFonts w:ascii="Times New Roman" w:hAnsi="Times New Roman" w:cs="Times New Roman"/>
          <w:sz w:val="20"/>
        </w:rPr>
        <w:t xml:space="preserve">№ 5. </w:t>
      </w:r>
      <w:r w:rsidR="002D0EBF" w:rsidRPr="002D0EBF">
        <w:rPr>
          <w:rFonts w:ascii="Times New Roman" w:hAnsi="Times New Roman" w:cs="Times New Roman"/>
          <w:sz w:val="20"/>
        </w:rPr>
        <w:t>С. 104.</w:t>
      </w:r>
    </w:p>
  </w:footnote>
  <w:footnote w:id="22">
    <w:p w:rsidR="00E91E02" w:rsidRPr="00185D54" w:rsidRDefault="00820A1D" w:rsidP="00B63557">
      <w:pPr>
        <w:pStyle w:val="af1"/>
        <w:shd w:val="clear" w:color="auto" w:fill="FFFFFF"/>
        <w:spacing w:before="0" w:beforeAutospacing="0" w:after="150" w:afterAutospacing="0"/>
        <w:jc w:val="both"/>
        <w:rPr>
          <w:sz w:val="28"/>
          <w:szCs w:val="28"/>
        </w:rPr>
      </w:pPr>
      <w:r>
        <w:tab/>
      </w:r>
      <w:r w:rsidR="00E91E02">
        <w:rPr>
          <w:rStyle w:val="a7"/>
        </w:rPr>
        <w:footnoteRef/>
      </w:r>
      <w:r w:rsidR="00E91E02">
        <w:t xml:space="preserve"> </w:t>
      </w:r>
      <w:proofErr w:type="spellStart"/>
      <w:r w:rsidR="00E91E02" w:rsidRPr="00B63557">
        <w:rPr>
          <w:sz w:val="18"/>
          <w:szCs w:val="18"/>
        </w:rPr>
        <w:t>Драган</w:t>
      </w:r>
      <w:proofErr w:type="spellEnd"/>
      <w:r w:rsidR="00E91E02" w:rsidRPr="00B63557">
        <w:rPr>
          <w:sz w:val="18"/>
          <w:szCs w:val="18"/>
        </w:rPr>
        <w:t xml:space="preserve"> Г.Н., </w:t>
      </w:r>
      <w:proofErr w:type="spellStart"/>
      <w:r w:rsidR="00E91E02" w:rsidRPr="00B63557">
        <w:rPr>
          <w:sz w:val="18"/>
          <w:szCs w:val="18"/>
        </w:rPr>
        <w:t>Калачев</w:t>
      </w:r>
      <w:proofErr w:type="spellEnd"/>
      <w:r w:rsidR="00E91E02" w:rsidRPr="00B63557">
        <w:rPr>
          <w:sz w:val="18"/>
          <w:szCs w:val="18"/>
        </w:rPr>
        <w:t xml:space="preserve"> Б.Ф. Наркомания и наркобизнес: выявление и пресечение незаконного оборота наркоти</w:t>
      </w:r>
      <w:r>
        <w:rPr>
          <w:sz w:val="18"/>
          <w:szCs w:val="18"/>
        </w:rPr>
        <w:t xml:space="preserve">ческих и психотропных веществ. </w:t>
      </w:r>
      <w:r w:rsidR="00E91E02" w:rsidRPr="00B63557">
        <w:rPr>
          <w:sz w:val="18"/>
          <w:szCs w:val="18"/>
        </w:rPr>
        <w:t xml:space="preserve"> М. 2018.</w:t>
      </w:r>
      <w:r>
        <w:rPr>
          <w:sz w:val="18"/>
          <w:szCs w:val="18"/>
        </w:rPr>
        <w:t xml:space="preserve"> С. 14.</w:t>
      </w:r>
    </w:p>
    <w:p w:rsidR="00E91E02" w:rsidRDefault="00E91E02">
      <w:pPr>
        <w:pStyle w:val="a5"/>
      </w:pPr>
    </w:p>
  </w:footnote>
  <w:footnote w:id="23">
    <w:p w:rsidR="00E91E02" w:rsidRPr="002D0EBF" w:rsidRDefault="00820A1D" w:rsidP="002D0EBF">
      <w:pPr>
        <w:pStyle w:val="af1"/>
        <w:shd w:val="clear" w:color="auto" w:fill="FFFFFF"/>
        <w:spacing w:before="0" w:beforeAutospacing="0" w:after="150" w:afterAutospacing="0"/>
        <w:jc w:val="both"/>
        <w:rPr>
          <w:sz w:val="20"/>
          <w:szCs w:val="20"/>
        </w:rPr>
      </w:pPr>
      <w:r>
        <w:rPr>
          <w:sz w:val="20"/>
          <w:szCs w:val="20"/>
        </w:rPr>
        <w:tab/>
      </w:r>
      <w:r w:rsidR="00E91E02" w:rsidRPr="002D0EBF">
        <w:rPr>
          <w:rStyle w:val="a7"/>
          <w:sz w:val="20"/>
          <w:szCs w:val="20"/>
        </w:rPr>
        <w:footnoteRef/>
      </w:r>
      <w:r w:rsidR="00E91E02" w:rsidRPr="002D0EBF">
        <w:rPr>
          <w:sz w:val="20"/>
          <w:szCs w:val="20"/>
        </w:rPr>
        <w:t xml:space="preserve"> </w:t>
      </w:r>
      <w:r w:rsidR="002D0EBF" w:rsidRPr="002D0EBF">
        <w:rPr>
          <w:sz w:val="20"/>
          <w:szCs w:val="20"/>
        </w:rPr>
        <w:t>О судебной практике по делам о преступлениях, связанных с наркотическими средствами, психотропными, сильнодействующими и ядовитыми веществами</w:t>
      </w:r>
      <w:proofErr w:type="gramStart"/>
      <w:r w:rsidR="002D0EBF" w:rsidRPr="002D0EBF">
        <w:rPr>
          <w:sz w:val="20"/>
          <w:szCs w:val="20"/>
        </w:rPr>
        <w:t xml:space="preserve"> :</w:t>
      </w:r>
      <w:proofErr w:type="gramEnd"/>
      <w:r w:rsidR="002D0EBF" w:rsidRPr="002D0EBF">
        <w:rPr>
          <w:sz w:val="20"/>
          <w:szCs w:val="20"/>
        </w:rPr>
        <w:t xml:space="preserve"> Постановление Пленума Верховного Суда Российской Федерации от 15 июня 2006 года № 14 (ред. от  16.05.2017) // Российская газета.  № 137. 2006. июнь.</w:t>
      </w:r>
    </w:p>
  </w:footnote>
  <w:footnote w:id="24">
    <w:p w:rsidR="00E91E02" w:rsidRPr="0037554E" w:rsidRDefault="00820A1D" w:rsidP="00B63557">
      <w:pPr>
        <w:pStyle w:val="af1"/>
        <w:shd w:val="clear" w:color="auto" w:fill="FFFFFF"/>
        <w:spacing w:before="0" w:beforeAutospacing="0" w:after="150" w:afterAutospacing="0"/>
        <w:jc w:val="both"/>
        <w:rPr>
          <w:sz w:val="18"/>
          <w:szCs w:val="18"/>
        </w:rPr>
      </w:pPr>
      <w:r>
        <w:rPr>
          <w:sz w:val="20"/>
          <w:szCs w:val="20"/>
        </w:rPr>
        <w:tab/>
      </w:r>
      <w:r w:rsidR="00E91E02" w:rsidRPr="002D0EBF">
        <w:rPr>
          <w:rStyle w:val="a7"/>
          <w:sz w:val="20"/>
          <w:szCs w:val="20"/>
        </w:rPr>
        <w:footnoteRef/>
      </w:r>
      <w:r w:rsidR="00E91E02" w:rsidRPr="002D0EBF">
        <w:rPr>
          <w:sz w:val="20"/>
          <w:szCs w:val="20"/>
        </w:rPr>
        <w:t xml:space="preserve"> </w:t>
      </w:r>
      <w:r w:rsidR="002D0EBF" w:rsidRPr="002D0EBF">
        <w:rPr>
          <w:sz w:val="20"/>
          <w:szCs w:val="20"/>
        </w:rPr>
        <w:t xml:space="preserve">Курченко В. Н. Новый уголовный закон не только усиливает, но и смягчает противодействие </w:t>
      </w:r>
      <w:r w:rsidR="002D0EBF" w:rsidRPr="0037554E">
        <w:rPr>
          <w:sz w:val="20"/>
          <w:szCs w:val="20"/>
        </w:rPr>
        <w:t>наркобизнесу // Российский судья. 2004. № 2. С. 15‒16.</w:t>
      </w:r>
    </w:p>
  </w:footnote>
  <w:footnote w:id="25">
    <w:p w:rsidR="00E91E02" w:rsidRPr="00B63557" w:rsidRDefault="00820A1D" w:rsidP="00B63557">
      <w:pPr>
        <w:pStyle w:val="af1"/>
        <w:shd w:val="clear" w:color="auto" w:fill="FFFFFF"/>
        <w:spacing w:before="0" w:beforeAutospacing="0" w:after="150" w:afterAutospacing="0"/>
        <w:jc w:val="both"/>
        <w:rPr>
          <w:sz w:val="28"/>
          <w:szCs w:val="28"/>
        </w:rPr>
      </w:pPr>
      <w:r w:rsidRPr="0037554E">
        <w:tab/>
      </w:r>
      <w:r w:rsidR="00E91E02" w:rsidRPr="0037554E">
        <w:rPr>
          <w:rStyle w:val="a7"/>
        </w:rPr>
        <w:footnoteRef/>
      </w:r>
      <w:r w:rsidR="00E91E02" w:rsidRPr="0037554E">
        <w:t xml:space="preserve"> </w:t>
      </w:r>
      <w:r w:rsidR="00E91E02" w:rsidRPr="0037554E">
        <w:rPr>
          <w:sz w:val="18"/>
          <w:szCs w:val="18"/>
        </w:rPr>
        <w:t xml:space="preserve">Постановление Правительства РФ от 30.06.1998 N 681 (ред. от 22.02.2019) </w:t>
      </w:r>
      <w:r w:rsidR="007265B6" w:rsidRPr="0037554E">
        <w:rPr>
          <w:sz w:val="18"/>
          <w:szCs w:val="18"/>
        </w:rPr>
        <w:t>«</w:t>
      </w:r>
      <w:r w:rsidR="00E91E02" w:rsidRPr="0037554E">
        <w:rPr>
          <w:sz w:val="18"/>
          <w:szCs w:val="18"/>
        </w:rPr>
        <w:t>Об утверждении перечня наркотических средств, психотропных веществ и их прекурсоров, подлежащих контролю в Российской Федерации</w:t>
      </w:r>
      <w:r w:rsidR="007265B6" w:rsidRPr="0037554E">
        <w:rPr>
          <w:sz w:val="18"/>
          <w:szCs w:val="18"/>
        </w:rPr>
        <w:t>»</w:t>
      </w:r>
      <w:r w:rsidR="00E91E02" w:rsidRPr="0037554E">
        <w:rPr>
          <w:sz w:val="18"/>
          <w:szCs w:val="18"/>
        </w:rPr>
        <w:t xml:space="preserve">//- </w:t>
      </w:r>
      <w:r w:rsidR="007265B6" w:rsidRPr="0037554E">
        <w:rPr>
          <w:sz w:val="18"/>
          <w:szCs w:val="18"/>
        </w:rPr>
        <w:t>«</w:t>
      </w:r>
      <w:r w:rsidR="00E91E02" w:rsidRPr="0037554E">
        <w:rPr>
          <w:sz w:val="18"/>
          <w:szCs w:val="18"/>
        </w:rPr>
        <w:t>Собрание законодательства РФ</w:t>
      </w:r>
      <w:r w:rsidR="007265B6" w:rsidRPr="0037554E">
        <w:rPr>
          <w:sz w:val="18"/>
          <w:szCs w:val="18"/>
        </w:rPr>
        <w:t>»</w:t>
      </w:r>
      <w:r w:rsidR="00E91E02" w:rsidRPr="0037554E">
        <w:rPr>
          <w:sz w:val="18"/>
          <w:szCs w:val="18"/>
        </w:rPr>
        <w:t>, N 27, 06.07.1998, ст. 3198</w:t>
      </w:r>
    </w:p>
    <w:p w:rsidR="00E91E02" w:rsidRPr="00B63557" w:rsidRDefault="00E91E02">
      <w:pPr>
        <w:pStyle w:val="a5"/>
      </w:pPr>
    </w:p>
  </w:footnote>
  <w:footnote w:id="26">
    <w:p w:rsidR="00E91E02" w:rsidRPr="00B63557" w:rsidRDefault="00820A1D" w:rsidP="00B63557">
      <w:pPr>
        <w:jc w:val="both"/>
        <w:rPr>
          <w:rFonts w:ascii="Verdana" w:eastAsia="Times New Roman" w:hAnsi="Verdana" w:cs="Times New Roman"/>
          <w:sz w:val="21"/>
          <w:szCs w:val="21"/>
          <w:lang w:eastAsia="ru-RU"/>
        </w:rPr>
      </w:pPr>
      <w:r>
        <w:tab/>
      </w:r>
      <w:r w:rsidR="00E91E02">
        <w:rPr>
          <w:rStyle w:val="a7"/>
        </w:rPr>
        <w:footnoteRef/>
      </w:r>
      <w:r w:rsidR="00E91E02">
        <w:t xml:space="preserve"> </w:t>
      </w:r>
      <w:r w:rsidR="002D0EBF" w:rsidRPr="002D0EBF">
        <w:rPr>
          <w:rFonts w:ascii="Times New Roman" w:hAnsi="Times New Roman" w:cs="Times New Roman"/>
          <w:sz w:val="20"/>
        </w:rPr>
        <w:t xml:space="preserve">Курченко В. Н. Проблемы квалификации сбыта наркотиков: судебное толкование // </w:t>
      </w:r>
      <w:proofErr w:type="spellStart"/>
      <w:r w:rsidR="002D0EBF" w:rsidRPr="002D0EBF">
        <w:rPr>
          <w:rFonts w:ascii="Times New Roman" w:hAnsi="Times New Roman" w:cs="Times New Roman"/>
          <w:sz w:val="20"/>
        </w:rPr>
        <w:t>Наркоконтроль</w:t>
      </w:r>
      <w:proofErr w:type="spellEnd"/>
      <w:r w:rsidR="002D0EBF" w:rsidRPr="002D0EBF">
        <w:rPr>
          <w:rFonts w:ascii="Times New Roman" w:hAnsi="Times New Roman" w:cs="Times New Roman"/>
          <w:sz w:val="20"/>
        </w:rPr>
        <w:t>. № 1. 2015. С. 5.</w:t>
      </w:r>
    </w:p>
    <w:p w:rsidR="00E91E02" w:rsidRPr="00B63557" w:rsidRDefault="00E91E02" w:rsidP="00B63557">
      <w:pPr>
        <w:jc w:val="both"/>
        <w:rPr>
          <w:rFonts w:ascii="Verdana" w:eastAsia="Times New Roman" w:hAnsi="Verdana" w:cs="Times New Roman"/>
          <w:sz w:val="21"/>
          <w:szCs w:val="21"/>
          <w:lang w:eastAsia="ru-RU"/>
        </w:rPr>
      </w:pPr>
    </w:p>
    <w:p w:rsidR="00E91E02" w:rsidRDefault="00E91E02">
      <w:pPr>
        <w:pStyle w:val="a5"/>
      </w:pPr>
    </w:p>
  </w:footnote>
  <w:footnote w:id="27">
    <w:p w:rsidR="00E91E02" w:rsidRPr="00667E5C" w:rsidRDefault="00820A1D" w:rsidP="00667E5C">
      <w:pPr>
        <w:pStyle w:val="af1"/>
        <w:shd w:val="clear" w:color="auto" w:fill="FFFFFF"/>
        <w:spacing w:before="0" w:beforeAutospacing="0" w:after="150" w:afterAutospacing="0"/>
        <w:jc w:val="both"/>
        <w:rPr>
          <w:sz w:val="18"/>
          <w:szCs w:val="18"/>
        </w:rPr>
      </w:pPr>
      <w:r>
        <w:tab/>
      </w:r>
      <w:r w:rsidR="00E91E02">
        <w:rPr>
          <w:rStyle w:val="a7"/>
        </w:rPr>
        <w:footnoteRef/>
      </w:r>
      <w:r w:rsidR="00E91E02">
        <w:t xml:space="preserve"> </w:t>
      </w:r>
      <w:r w:rsidR="002D0EBF" w:rsidRPr="002D0EBF">
        <w:rPr>
          <w:sz w:val="20"/>
          <w:szCs w:val="20"/>
        </w:rPr>
        <w:t xml:space="preserve">Наумов А. В. Российское уголовное право. В 3 томах. Том. 2. Особенная часть. Главы 1-10. М.: </w:t>
      </w:r>
      <w:proofErr w:type="spellStart"/>
      <w:r w:rsidR="002D0EBF" w:rsidRPr="002D0EBF">
        <w:rPr>
          <w:sz w:val="20"/>
          <w:szCs w:val="20"/>
        </w:rPr>
        <w:t>Wolters</w:t>
      </w:r>
      <w:proofErr w:type="spellEnd"/>
      <w:r w:rsidR="002D0EBF" w:rsidRPr="002D0EBF">
        <w:rPr>
          <w:sz w:val="20"/>
          <w:szCs w:val="20"/>
        </w:rPr>
        <w:t xml:space="preserve"> </w:t>
      </w:r>
      <w:proofErr w:type="spellStart"/>
      <w:r w:rsidR="002D0EBF" w:rsidRPr="002D0EBF">
        <w:rPr>
          <w:sz w:val="20"/>
          <w:szCs w:val="20"/>
        </w:rPr>
        <w:t>Kluwer</w:t>
      </w:r>
      <w:proofErr w:type="spellEnd"/>
      <w:r w:rsidR="002D0EBF" w:rsidRPr="002D0EBF">
        <w:rPr>
          <w:sz w:val="20"/>
          <w:szCs w:val="20"/>
        </w:rPr>
        <w:t>, 2010. С. 196.</w:t>
      </w:r>
    </w:p>
    <w:p w:rsidR="00E91E02" w:rsidRDefault="00E91E02">
      <w:pPr>
        <w:pStyle w:val="a5"/>
      </w:pPr>
    </w:p>
  </w:footnote>
  <w:footnote w:id="28">
    <w:p w:rsidR="007265B6" w:rsidRPr="0037554E" w:rsidRDefault="00E91E02" w:rsidP="0037554E">
      <w:pPr>
        <w:pStyle w:val="a5"/>
        <w:spacing w:line="360" w:lineRule="auto"/>
        <w:jc w:val="both"/>
        <w:rPr>
          <w:rFonts w:ascii="Times New Roman" w:hAnsi="Times New Roman" w:cs="Times New Roman"/>
          <w:color w:val="000000" w:themeColor="text1"/>
        </w:rPr>
      </w:pPr>
      <w:r w:rsidRPr="007265B6">
        <w:rPr>
          <w:rStyle w:val="a7"/>
        </w:rPr>
        <w:footnoteRef/>
      </w:r>
      <w:r w:rsidRPr="0037554E">
        <w:t xml:space="preserve"> </w:t>
      </w:r>
      <w:r w:rsidR="007265B6" w:rsidRPr="0037554E">
        <w:rPr>
          <w:rFonts w:ascii="Times New Roman" w:hAnsi="Times New Roman" w:cs="Times New Roman"/>
        </w:rPr>
        <w:t xml:space="preserve">Гаврилова А. Н. Проблемы квалификации преступлений, предусмотренных </w:t>
      </w:r>
      <w:proofErr w:type="spellStart"/>
      <w:r w:rsidR="007265B6" w:rsidRPr="0037554E">
        <w:rPr>
          <w:rFonts w:ascii="Times New Roman" w:hAnsi="Times New Roman" w:cs="Times New Roman"/>
        </w:rPr>
        <w:t>статьей</w:t>
      </w:r>
      <w:proofErr w:type="spellEnd"/>
      <w:r w:rsidR="007265B6" w:rsidRPr="0037554E">
        <w:rPr>
          <w:rFonts w:ascii="Times New Roman" w:hAnsi="Times New Roman" w:cs="Times New Roman"/>
        </w:rPr>
        <w:t xml:space="preserve"> 228.1 УК РФ / А. Н. Гаврилова // Вестник науки и образования. - 2019. - С. </w:t>
      </w:r>
      <w:r w:rsidR="0037554E">
        <w:rPr>
          <w:rFonts w:ascii="Times New Roman" w:hAnsi="Times New Roman" w:cs="Times New Roman"/>
        </w:rPr>
        <w:t>35-38</w:t>
      </w:r>
      <w:r w:rsidR="007265B6" w:rsidRPr="0037554E">
        <w:rPr>
          <w:rFonts w:ascii="Times New Roman" w:hAnsi="Times New Roman" w:cs="Times New Roman"/>
        </w:rPr>
        <w:t>.</w:t>
      </w:r>
    </w:p>
    <w:p w:rsidR="00E91E02" w:rsidRDefault="00E91E02">
      <w:pPr>
        <w:pStyle w:val="a5"/>
      </w:pPr>
    </w:p>
  </w:footnote>
  <w:footnote w:id="29">
    <w:p w:rsidR="00E91E02" w:rsidRPr="00820A1D" w:rsidRDefault="00820A1D" w:rsidP="00820A1D">
      <w:pPr>
        <w:pStyle w:val="a5"/>
        <w:jc w:val="both"/>
        <w:rPr>
          <w:rFonts w:ascii="Times New Roman" w:hAnsi="Times New Roman" w:cs="Times New Roman"/>
        </w:rPr>
      </w:pPr>
      <w:r>
        <w:rPr>
          <w:rFonts w:ascii="Times New Roman" w:hAnsi="Times New Roman" w:cs="Times New Roman"/>
        </w:rPr>
        <w:tab/>
      </w:r>
      <w:r w:rsidR="00E91E02" w:rsidRPr="00820A1D">
        <w:rPr>
          <w:rStyle w:val="a7"/>
          <w:rFonts w:ascii="Times New Roman" w:hAnsi="Times New Roman" w:cs="Times New Roman"/>
        </w:rPr>
        <w:footnoteRef/>
      </w:r>
      <w:r w:rsidR="00E91E02" w:rsidRPr="00820A1D">
        <w:rPr>
          <w:rFonts w:ascii="Times New Roman" w:hAnsi="Times New Roman" w:cs="Times New Roman"/>
        </w:rPr>
        <w:t xml:space="preserve"> </w:t>
      </w:r>
      <w:r w:rsidR="002D0EBF" w:rsidRPr="00820A1D">
        <w:rPr>
          <w:rFonts w:ascii="Times New Roman" w:hAnsi="Times New Roman" w:cs="Times New Roman"/>
        </w:rPr>
        <w:t>Архив Октябрьского районного суда г. Томска, 2013 г.</w:t>
      </w:r>
      <w:r w:rsidR="002D0EBF" w:rsidRPr="00820A1D">
        <w:rPr>
          <w:rFonts w:ascii="Times New Roman" w:hAnsi="Times New Roman" w:cs="Times New Roman"/>
          <w:sz w:val="27"/>
          <w:szCs w:val="27"/>
        </w:rPr>
        <w:t xml:space="preserve"> </w:t>
      </w:r>
      <w:r w:rsidR="002D0EBF" w:rsidRPr="00820A1D">
        <w:rPr>
          <w:rFonts w:ascii="Times New Roman" w:hAnsi="Times New Roman" w:cs="Times New Roman"/>
        </w:rPr>
        <w:t>[Электронный ресурс]</w:t>
      </w:r>
      <w:r w:rsidR="002D0EBF" w:rsidRPr="00820A1D">
        <w:rPr>
          <w:rFonts w:ascii="Times New Roman" w:hAnsi="Times New Roman" w:cs="Times New Roman"/>
          <w:sz w:val="27"/>
          <w:szCs w:val="27"/>
        </w:rPr>
        <w:t xml:space="preserve"> </w:t>
      </w:r>
      <w:r w:rsidR="002D0EBF" w:rsidRPr="00820A1D">
        <w:rPr>
          <w:rFonts w:ascii="Times New Roman" w:hAnsi="Times New Roman" w:cs="Times New Roman"/>
        </w:rPr>
        <w:t xml:space="preserve">// Октябрьский районный суд г. Томска. Режим доступа: </w:t>
      </w:r>
      <w:hyperlink r:id="rId1" w:history="1">
        <w:r w:rsidR="002D0EBF" w:rsidRPr="00820A1D">
          <w:rPr>
            <w:rStyle w:val="ad"/>
            <w:rFonts w:ascii="Times New Roman" w:hAnsi="Times New Roman" w:cs="Times New Roman"/>
            <w:color w:val="auto"/>
          </w:rPr>
          <w:t>https://oktiabrsky--tms.sudrf.ru/</w:t>
        </w:r>
        <w:proofErr w:type="spellStart"/>
        <w:r w:rsidR="002D0EBF" w:rsidRPr="00820A1D">
          <w:rPr>
            <w:rStyle w:val="ad"/>
            <w:rFonts w:ascii="Times New Roman" w:hAnsi="Times New Roman" w:cs="Times New Roman"/>
            <w:color w:val="auto"/>
          </w:rPr>
          <w:t>modules.php?name</w:t>
        </w:r>
        <w:proofErr w:type="spellEnd"/>
        <w:r w:rsidR="002D0EBF" w:rsidRPr="00820A1D">
          <w:rPr>
            <w:rStyle w:val="ad"/>
            <w:rFonts w:ascii="Times New Roman" w:hAnsi="Times New Roman" w:cs="Times New Roman"/>
            <w:color w:val="auto"/>
          </w:rPr>
          <w:t>=</w:t>
        </w:r>
        <w:proofErr w:type="spellStart"/>
        <w:r w:rsidR="002D0EBF" w:rsidRPr="00820A1D">
          <w:rPr>
            <w:rStyle w:val="ad"/>
            <w:rFonts w:ascii="Times New Roman" w:hAnsi="Times New Roman" w:cs="Times New Roman"/>
            <w:color w:val="auto"/>
          </w:rPr>
          <w:t>sud_delo</w:t>
        </w:r>
        <w:proofErr w:type="spellEnd"/>
      </w:hyperlink>
      <w:r w:rsidR="002D0EBF" w:rsidRPr="00820A1D">
        <w:rPr>
          <w:rFonts w:ascii="Times New Roman" w:hAnsi="Times New Roman" w:cs="Times New Roman"/>
        </w:rPr>
        <w:t xml:space="preserve"> (дата обращения: 28.06.2019).</w:t>
      </w:r>
    </w:p>
  </w:footnote>
  <w:footnote w:id="30">
    <w:p w:rsidR="00E91E02" w:rsidRPr="00820A1D" w:rsidRDefault="00820A1D" w:rsidP="00820A1D">
      <w:pPr>
        <w:pStyle w:val="af1"/>
        <w:shd w:val="clear" w:color="auto" w:fill="FFFFFF"/>
        <w:spacing w:before="0" w:beforeAutospacing="0" w:after="150" w:afterAutospacing="0"/>
        <w:jc w:val="both"/>
      </w:pPr>
      <w:r>
        <w:tab/>
      </w:r>
      <w:r w:rsidR="00E91E02" w:rsidRPr="00820A1D">
        <w:rPr>
          <w:rStyle w:val="a7"/>
        </w:rPr>
        <w:footnoteRef/>
      </w:r>
      <w:r w:rsidR="00E91E02" w:rsidRPr="00820A1D">
        <w:t xml:space="preserve"> </w:t>
      </w:r>
      <w:r w:rsidR="002D0EBF" w:rsidRPr="00820A1D">
        <w:rPr>
          <w:sz w:val="20"/>
        </w:rPr>
        <w:t xml:space="preserve">Уголовное право России. Общая и Особенная части: учебник. Отв. ред. Ю. В. Грачева, А. И. </w:t>
      </w:r>
      <w:proofErr w:type="spellStart"/>
      <w:r w:rsidR="002D0EBF" w:rsidRPr="00820A1D">
        <w:rPr>
          <w:sz w:val="20"/>
        </w:rPr>
        <w:t>Чучаев</w:t>
      </w:r>
      <w:proofErr w:type="spellEnd"/>
      <w:r w:rsidR="002D0EBF" w:rsidRPr="00820A1D">
        <w:rPr>
          <w:sz w:val="20"/>
        </w:rPr>
        <w:t>. М.: КОНТРАКТ, 2017. С. 252</w:t>
      </w:r>
      <w:r>
        <w:rPr>
          <w:sz w:val="20"/>
        </w:rPr>
        <w:t>.</w:t>
      </w:r>
    </w:p>
  </w:footnote>
  <w:footnote w:id="31">
    <w:p w:rsidR="002D0EBF" w:rsidRPr="002D0EBF" w:rsidRDefault="00820A1D" w:rsidP="002D0EBF">
      <w:pPr>
        <w:spacing w:after="0" w:line="240" w:lineRule="auto"/>
        <w:jc w:val="both"/>
        <w:rPr>
          <w:rFonts w:ascii="Times New Roman" w:eastAsia="Times New Roman" w:hAnsi="Times New Roman" w:cs="Times New Roman"/>
          <w:sz w:val="20"/>
          <w:szCs w:val="21"/>
          <w:lang w:eastAsia="ru-RU"/>
        </w:rPr>
      </w:pPr>
      <w:r>
        <w:tab/>
      </w:r>
      <w:r w:rsidR="00E91E02">
        <w:rPr>
          <w:rStyle w:val="a7"/>
        </w:rPr>
        <w:footnoteRef/>
      </w:r>
      <w:r w:rsidR="00E91E02">
        <w:t xml:space="preserve"> </w:t>
      </w:r>
      <w:r w:rsidR="002D0EBF" w:rsidRPr="002D0EBF">
        <w:rPr>
          <w:rFonts w:ascii="Times New Roman" w:eastAsia="Times New Roman" w:hAnsi="Times New Roman" w:cs="Times New Roman"/>
          <w:sz w:val="20"/>
          <w:lang w:eastAsia="ru-RU"/>
        </w:rPr>
        <w: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w:t>
      </w:r>
      <w:proofErr w:type="gramStart"/>
      <w:r w:rsidR="002D0EBF" w:rsidRPr="002D0EBF">
        <w:rPr>
          <w:rFonts w:ascii="Times New Roman" w:eastAsia="Times New Roman" w:hAnsi="Times New Roman" w:cs="Times New Roman"/>
          <w:sz w:val="20"/>
          <w:lang w:eastAsia="ru-RU"/>
        </w:rPr>
        <w:t xml:space="preserve"> :</w:t>
      </w:r>
      <w:proofErr w:type="gramEnd"/>
      <w:r w:rsidR="002D0EBF" w:rsidRPr="002D0EBF">
        <w:rPr>
          <w:rFonts w:ascii="Times New Roman" w:eastAsia="Times New Roman" w:hAnsi="Times New Roman" w:cs="Times New Roman"/>
          <w:sz w:val="20"/>
          <w:lang w:eastAsia="ru-RU"/>
        </w:rPr>
        <w:t xml:space="preserve"> Постановление Правительства РФ от 01.10.2012 № 1002 (ред. от 1912.2018) // Собрание законодательства РФ. 2012. № 41. Ст. 5624.</w:t>
      </w:r>
    </w:p>
    <w:p w:rsidR="00E91E02" w:rsidRPr="00185D54" w:rsidRDefault="00E91E02" w:rsidP="003D4EA0">
      <w:pPr>
        <w:pStyle w:val="af1"/>
        <w:shd w:val="clear" w:color="auto" w:fill="FFFFFF"/>
        <w:spacing w:before="0" w:beforeAutospacing="0" w:after="150" w:afterAutospacing="0"/>
        <w:jc w:val="both"/>
        <w:rPr>
          <w:sz w:val="28"/>
          <w:szCs w:val="28"/>
        </w:rPr>
      </w:pPr>
    </w:p>
    <w:p w:rsidR="00E91E02" w:rsidRDefault="00E91E02">
      <w:pPr>
        <w:pStyle w:val="a5"/>
      </w:pPr>
    </w:p>
  </w:footnote>
  <w:footnote w:id="32">
    <w:p w:rsidR="00E91E02" w:rsidRPr="00820A1D" w:rsidRDefault="00820A1D" w:rsidP="00820A1D">
      <w:pPr>
        <w:pStyle w:val="a5"/>
        <w:jc w:val="both"/>
        <w:rPr>
          <w:rFonts w:ascii="Times New Roman" w:hAnsi="Times New Roman" w:cs="Times New Roman"/>
        </w:rPr>
      </w:pPr>
      <w:r>
        <w:rPr>
          <w:rFonts w:ascii="Times New Roman" w:hAnsi="Times New Roman" w:cs="Times New Roman"/>
        </w:rPr>
        <w:tab/>
      </w:r>
      <w:r w:rsidR="00E91E02" w:rsidRPr="00820A1D">
        <w:rPr>
          <w:rStyle w:val="a7"/>
          <w:rFonts w:ascii="Times New Roman" w:hAnsi="Times New Roman" w:cs="Times New Roman"/>
        </w:rPr>
        <w:footnoteRef/>
      </w:r>
      <w:r w:rsidR="00E91E02" w:rsidRPr="00820A1D">
        <w:rPr>
          <w:rFonts w:ascii="Times New Roman" w:hAnsi="Times New Roman" w:cs="Times New Roman"/>
        </w:rPr>
        <w:t xml:space="preserve"> </w:t>
      </w:r>
      <w:r w:rsidR="002A44C6" w:rsidRPr="00820A1D">
        <w:rPr>
          <w:rFonts w:ascii="Times New Roman" w:hAnsi="Times New Roman" w:cs="Times New Roman"/>
        </w:rPr>
        <w:t xml:space="preserve">Боровиков В. Б. Уголовное право. Общая и Особенная части: учебник для бакалавров; под ред. В. Б. Боровикова. 2-е изд., </w:t>
      </w:r>
      <w:proofErr w:type="spellStart"/>
      <w:r w:rsidR="002A44C6" w:rsidRPr="00820A1D">
        <w:rPr>
          <w:rFonts w:ascii="Times New Roman" w:hAnsi="Times New Roman" w:cs="Times New Roman"/>
        </w:rPr>
        <w:t>перераб</w:t>
      </w:r>
      <w:proofErr w:type="spellEnd"/>
      <w:r w:rsidR="002A44C6" w:rsidRPr="00820A1D">
        <w:rPr>
          <w:rFonts w:ascii="Times New Roman" w:hAnsi="Times New Roman" w:cs="Times New Roman"/>
        </w:rPr>
        <w:t xml:space="preserve">. и доп. М.: Издательство </w:t>
      </w:r>
      <w:proofErr w:type="spellStart"/>
      <w:r w:rsidR="002A44C6" w:rsidRPr="00820A1D">
        <w:rPr>
          <w:rFonts w:ascii="Times New Roman" w:hAnsi="Times New Roman" w:cs="Times New Roman"/>
        </w:rPr>
        <w:t>Юрайт</w:t>
      </w:r>
      <w:proofErr w:type="spellEnd"/>
      <w:r w:rsidR="002A44C6" w:rsidRPr="00820A1D">
        <w:rPr>
          <w:rFonts w:ascii="Times New Roman" w:hAnsi="Times New Roman" w:cs="Times New Roman"/>
        </w:rPr>
        <w:t xml:space="preserve">; ИД </w:t>
      </w:r>
      <w:proofErr w:type="spellStart"/>
      <w:r w:rsidR="002A44C6" w:rsidRPr="00820A1D">
        <w:rPr>
          <w:rFonts w:ascii="Times New Roman" w:hAnsi="Times New Roman" w:cs="Times New Roman"/>
        </w:rPr>
        <w:t>Юрайт</w:t>
      </w:r>
      <w:proofErr w:type="spellEnd"/>
      <w:r w:rsidR="002A44C6" w:rsidRPr="00820A1D">
        <w:rPr>
          <w:rFonts w:ascii="Times New Roman" w:hAnsi="Times New Roman" w:cs="Times New Roman"/>
        </w:rPr>
        <w:t>, 2015. С.254.</w:t>
      </w:r>
    </w:p>
  </w:footnote>
  <w:footnote w:id="33">
    <w:p w:rsidR="00E91E02" w:rsidRPr="00185D54" w:rsidRDefault="00820A1D" w:rsidP="00667E5C">
      <w:pPr>
        <w:pStyle w:val="af1"/>
        <w:shd w:val="clear" w:color="auto" w:fill="FFFFFF"/>
        <w:spacing w:before="0" w:beforeAutospacing="0" w:after="150" w:afterAutospacing="0"/>
        <w:jc w:val="both"/>
        <w:rPr>
          <w:sz w:val="28"/>
          <w:szCs w:val="28"/>
        </w:rPr>
      </w:pPr>
      <w:r>
        <w:tab/>
      </w:r>
      <w:r w:rsidR="00E91E02">
        <w:rPr>
          <w:rStyle w:val="a7"/>
        </w:rPr>
        <w:footnoteRef/>
      </w:r>
      <w:r w:rsidR="00E91E02">
        <w:t xml:space="preserve"> </w:t>
      </w:r>
      <w:r w:rsidR="002A44C6" w:rsidRPr="002A44C6">
        <w:rPr>
          <w:sz w:val="20"/>
        </w:rPr>
        <w:t xml:space="preserve">Соловьева К. С., </w:t>
      </w:r>
      <w:proofErr w:type="spellStart"/>
      <w:r w:rsidR="002A44C6" w:rsidRPr="002A44C6">
        <w:rPr>
          <w:sz w:val="20"/>
        </w:rPr>
        <w:t>Довголюк</w:t>
      </w:r>
      <w:proofErr w:type="spellEnd"/>
      <w:r w:rsidR="002A44C6" w:rsidRPr="002A44C6">
        <w:rPr>
          <w:sz w:val="20"/>
        </w:rPr>
        <w:t xml:space="preserve"> Н. В. Проблемные вопросы квалификации и предупреждения деяния, предусмотренного ст. 228.1 УК РФ // Россия: от стагнации к развитию (региональные, федеральные, международные проблемы). 2017. С. 104.</w:t>
      </w:r>
    </w:p>
    <w:p w:rsidR="00E91E02" w:rsidRDefault="00E91E02">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085438"/>
      <w:docPartObj>
        <w:docPartGallery w:val="Page Numbers (Top of Page)"/>
        <w:docPartUnique/>
      </w:docPartObj>
    </w:sdtPr>
    <w:sdtEndPr>
      <w:rPr>
        <w:noProof/>
      </w:rPr>
    </w:sdtEndPr>
    <w:sdtContent>
      <w:p w:rsidR="00E91E02" w:rsidRDefault="00933152">
        <w:pPr>
          <w:pStyle w:val="a8"/>
          <w:jc w:val="center"/>
        </w:pPr>
        <w:r>
          <w:fldChar w:fldCharType="begin"/>
        </w:r>
        <w:r w:rsidR="00E91E02">
          <w:instrText xml:space="preserve"> PAGE   \* MERGEFORMAT </w:instrText>
        </w:r>
        <w:r>
          <w:fldChar w:fldCharType="separate"/>
        </w:r>
        <w:r w:rsidR="00972EB1">
          <w:rPr>
            <w:noProof/>
          </w:rPr>
          <w:t>20</w:t>
        </w:r>
        <w:r>
          <w:rPr>
            <w:noProof/>
          </w:rPr>
          <w:fldChar w:fldCharType="end"/>
        </w:r>
      </w:p>
    </w:sdtContent>
  </w:sdt>
  <w:p w:rsidR="00E91E02" w:rsidRDefault="00E91E0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283"/>
    <w:multiLevelType w:val="hybridMultilevel"/>
    <w:tmpl w:val="9CFCDD22"/>
    <w:lvl w:ilvl="0" w:tplc="42C26B8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532302"/>
    <w:multiLevelType w:val="hybridMultilevel"/>
    <w:tmpl w:val="F3E2AB18"/>
    <w:lvl w:ilvl="0" w:tplc="6B0C12C4">
      <w:start w:val="1"/>
      <w:numFmt w:val="decimal"/>
      <w:lvlText w:val="%1."/>
      <w:lvlJc w:val="left"/>
      <w:pPr>
        <w:ind w:left="72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4D2ECA"/>
    <w:multiLevelType w:val="hybridMultilevel"/>
    <w:tmpl w:val="6C4E7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5">
    <w:nsid w:val="42E87EF0"/>
    <w:multiLevelType w:val="multilevel"/>
    <w:tmpl w:val="09C2BBE6"/>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6">
    <w:nsid w:val="4ED222D7"/>
    <w:multiLevelType w:val="hybridMultilevel"/>
    <w:tmpl w:val="7E96B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4C4182"/>
    <w:multiLevelType w:val="hybridMultilevel"/>
    <w:tmpl w:val="3A648AD4"/>
    <w:lvl w:ilvl="0" w:tplc="B5668650">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6"/>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4B49"/>
    <w:rsid w:val="000E209D"/>
    <w:rsid w:val="00185D54"/>
    <w:rsid w:val="00197DFE"/>
    <w:rsid w:val="001D3AE0"/>
    <w:rsid w:val="001F1900"/>
    <w:rsid w:val="001F7029"/>
    <w:rsid w:val="00225B2B"/>
    <w:rsid w:val="002310AA"/>
    <w:rsid w:val="00241DCD"/>
    <w:rsid w:val="00242D05"/>
    <w:rsid w:val="002744B6"/>
    <w:rsid w:val="002937FE"/>
    <w:rsid w:val="002A44C6"/>
    <w:rsid w:val="002D0EBF"/>
    <w:rsid w:val="002D6530"/>
    <w:rsid w:val="002E72FF"/>
    <w:rsid w:val="00312F49"/>
    <w:rsid w:val="003151AE"/>
    <w:rsid w:val="00323958"/>
    <w:rsid w:val="003247B9"/>
    <w:rsid w:val="00361357"/>
    <w:rsid w:val="003633BF"/>
    <w:rsid w:val="0037554E"/>
    <w:rsid w:val="003B6C11"/>
    <w:rsid w:val="003C0D8F"/>
    <w:rsid w:val="003D4EA0"/>
    <w:rsid w:val="00403AC7"/>
    <w:rsid w:val="0040699B"/>
    <w:rsid w:val="00427A54"/>
    <w:rsid w:val="00495A25"/>
    <w:rsid w:val="004E101A"/>
    <w:rsid w:val="00514702"/>
    <w:rsid w:val="00544B49"/>
    <w:rsid w:val="00546F64"/>
    <w:rsid w:val="005752BC"/>
    <w:rsid w:val="005D64AC"/>
    <w:rsid w:val="005F4866"/>
    <w:rsid w:val="00633C01"/>
    <w:rsid w:val="00652030"/>
    <w:rsid w:val="00667E5C"/>
    <w:rsid w:val="006B132E"/>
    <w:rsid w:val="006B270E"/>
    <w:rsid w:val="006B33CE"/>
    <w:rsid w:val="007265B6"/>
    <w:rsid w:val="007317B2"/>
    <w:rsid w:val="0073304C"/>
    <w:rsid w:val="00784A3D"/>
    <w:rsid w:val="007A3128"/>
    <w:rsid w:val="007C7886"/>
    <w:rsid w:val="007E128C"/>
    <w:rsid w:val="007E49C2"/>
    <w:rsid w:val="008141CD"/>
    <w:rsid w:val="00820A1D"/>
    <w:rsid w:val="00834A07"/>
    <w:rsid w:val="00863C77"/>
    <w:rsid w:val="0088741D"/>
    <w:rsid w:val="00926425"/>
    <w:rsid w:val="00933152"/>
    <w:rsid w:val="00972EB1"/>
    <w:rsid w:val="00A21D65"/>
    <w:rsid w:val="00A455AA"/>
    <w:rsid w:val="00A66351"/>
    <w:rsid w:val="00A80CED"/>
    <w:rsid w:val="00A83B8B"/>
    <w:rsid w:val="00A86E79"/>
    <w:rsid w:val="00AC0700"/>
    <w:rsid w:val="00AC75E9"/>
    <w:rsid w:val="00B01E33"/>
    <w:rsid w:val="00B40BFD"/>
    <w:rsid w:val="00B63557"/>
    <w:rsid w:val="00B72BF5"/>
    <w:rsid w:val="00BB0278"/>
    <w:rsid w:val="00BF19FB"/>
    <w:rsid w:val="00C01E6B"/>
    <w:rsid w:val="00C07D66"/>
    <w:rsid w:val="00C5459B"/>
    <w:rsid w:val="00C741E3"/>
    <w:rsid w:val="00CB51BB"/>
    <w:rsid w:val="00D0273A"/>
    <w:rsid w:val="00D743D7"/>
    <w:rsid w:val="00DD2600"/>
    <w:rsid w:val="00E01705"/>
    <w:rsid w:val="00E5020F"/>
    <w:rsid w:val="00E70204"/>
    <w:rsid w:val="00E744D9"/>
    <w:rsid w:val="00E90FCD"/>
    <w:rsid w:val="00E91E02"/>
    <w:rsid w:val="00EA59A9"/>
    <w:rsid w:val="00EA5C77"/>
    <w:rsid w:val="00F105D4"/>
    <w:rsid w:val="00F24896"/>
    <w:rsid w:val="00F359F3"/>
    <w:rsid w:val="00FA07C1"/>
    <w:rsid w:val="00FA26BE"/>
    <w:rsid w:val="00F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49"/>
    <w:pPr>
      <w:spacing w:after="200" w:line="276" w:lineRule="auto"/>
    </w:pPr>
    <w:rPr>
      <w:lang w:val="ru-RU"/>
    </w:rPr>
  </w:style>
  <w:style w:type="paragraph" w:styleId="1">
    <w:name w:val="heading 1"/>
    <w:basedOn w:val="2"/>
    <w:next w:val="a"/>
    <w:link w:val="10"/>
    <w:uiPriority w:val="9"/>
    <w:qFormat/>
    <w:rsid w:val="002744B6"/>
    <w:pPr>
      <w:spacing w:before="0" w:line="360" w:lineRule="auto"/>
      <w:ind w:left="709"/>
      <w:outlineLvl w:val="0"/>
    </w:pPr>
    <w:rPr>
      <w:rFonts w:ascii="Times New Roman" w:hAnsi="Times New Roman"/>
      <w:b/>
      <w:color w:val="000000" w:themeColor="text1"/>
      <w:sz w:val="28"/>
      <w:szCs w:val="32"/>
    </w:rPr>
  </w:style>
  <w:style w:type="paragraph" w:styleId="2">
    <w:name w:val="heading 2"/>
    <w:basedOn w:val="a"/>
    <w:next w:val="a"/>
    <w:link w:val="20"/>
    <w:uiPriority w:val="9"/>
    <w:semiHidden/>
    <w:unhideWhenUsed/>
    <w:qFormat/>
    <w:rsid w:val="00274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32395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B49"/>
    <w:pPr>
      <w:ind w:left="720"/>
      <w:contextualSpacing/>
    </w:pPr>
  </w:style>
  <w:style w:type="paragraph" w:styleId="a4">
    <w:name w:val="No Spacing"/>
    <w:uiPriority w:val="1"/>
    <w:qFormat/>
    <w:rsid w:val="00544B49"/>
    <w:pPr>
      <w:spacing w:after="0" w:line="240" w:lineRule="auto"/>
    </w:pPr>
    <w:rPr>
      <w:lang w:val="ru-RU"/>
    </w:rPr>
  </w:style>
  <w:style w:type="paragraph" w:styleId="a5">
    <w:name w:val="footnote text"/>
    <w:aliases w:val="Знак,Текст сноски Знак1 Знак,Текст сноски Знак Знак Знак,Текст сноски Знак Знак Знак Знак,Текст сноски1 Знак Знак,Текст сноски2 Знак,Текст сноски Знак Знак Знак1 Знак Знак,Niinea iaeaoa Знак,Oaeno niinee iaeaoa Знак,Niinea j Знак,Зн"/>
    <w:basedOn w:val="a"/>
    <w:link w:val="a6"/>
    <w:unhideWhenUsed/>
    <w:rsid w:val="00544B49"/>
    <w:pPr>
      <w:spacing w:after="0" w:line="240" w:lineRule="auto"/>
    </w:pPr>
    <w:rPr>
      <w:sz w:val="20"/>
      <w:szCs w:val="20"/>
    </w:rPr>
  </w:style>
  <w:style w:type="character" w:customStyle="1" w:styleId="a6">
    <w:name w:val="Текст сноски Знак"/>
    <w:aliases w:val="Знак Знак,Текст сноски Знак1 Знак Знак,Текст сноски Знак Знак Знак Знак1,Текст сноски Знак Знак Знак Знак Знак,Текст сноски1 Знак Знак Знак,Текст сноски2 Знак Знак,Текст сноски Знак Знак Знак1 Знак Знак Знак,Niinea iaeaoa Знак Знак"/>
    <w:basedOn w:val="a0"/>
    <w:link w:val="a5"/>
    <w:rsid w:val="00544B49"/>
    <w:rPr>
      <w:sz w:val="20"/>
      <w:szCs w:val="20"/>
      <w:lang w:val="ru-RU"/>
    </w:rPr>
  </w:style>
  <w:style w:type="character" w:styleId="a7">
    <w:name w:val="footnote reference"/>
    <w:basedOn w:val="a0"/>
    <w:semiHidden/>
    <w:unhideWhenUsed/>
    <w:rsid w:val="00544B49"/>
    <w:rPr>
      <w:vertAlign w:val="superscript"/>
    </w:rPr>
  </w:style>
  <w:style w:type="character" w:customStyle="1" w:styleId="apple-converted-space">
    <w:name w:val="apple-converted-space"/>
    <w:basedOn w:val="a0"/>
    <w:rsid w:val="00544B49"/>
  </w:style>
  <w:style w:type="paragraph" w:styleId="a8">
    <w:name w:val="header"/>
    <w:basedOn w:val="a"/>
    <w:link w:val="a9"/>
    <w:uiPriority w:val="99"/>
    <w:unhideWhenUsed/>
    <w:rsid w:val="00544B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4B49"/>
    <w:rPr>
      <w:lang w:val="ru-RU"/>
    </w:rPr>
  </w:style>
  <w:style w:type="paragraph" w:styleId="aa">
    <w:name w:val="footer"/>
    <w:basedOn w:val="a"/>
    <w:link w:val="ab"/>
    <w:uiPriority w:val="99"/>
    <w:unhideWhenUsed/>
    <w:rsid w:val="00544B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4B49"/>
    <w:rPr>
      <w:lang w:val="ru-RU"/>
    </w:rPr>
  </w:style>
  <w:style w:type="character" w:customStyle="1" w:styleId="10">
    <w:name w:val="Заголовок 1 Знак"/>
    <w:basedOn w:val="a0"/>
    <w:link w:val="1"/>
    <w:uiPriority w:val="9"/>
    <w:rsid w:val="002744B6"/>
    <w:rPr>
      <w:rFonts w:ascii="Times New Roman" w:eastAsiaTheme="majorEastAsia" w:hAnsi="Times New Roman" w:cstheme="majorBidi"/>
      <w:b/>
      <w:color w:val="000000" w:themeColor="text1"/>
      <w:sz w:val="28"/>
      <w:szCs w:val="32"/>
      <w:lang w:val="ru-RU"/>
    </w:rPr>
  </w:style>
  <w:style w:type="paragraph" w:styleId="ac">
    <w:name w:val="TOC Heading"/>
    <w:basedOn w:val="1"/>
    <w:next w:val="a"/>
    <w:uiPriority w:val="39"/>
    <w:unhideWhenUsed/>
    <w:qFormat/>
    <w:rsid w:val="002744B6"/>
    <w:pPr>
      <w:spacing w:before="240" w:line="259" w:lineRule="auto"/>
      <w:ind w:left="0"/>
      <w:outlineLvl w:val="9"/>
    </w:pPr>
    <w:rPr>
      <w:rFonts w:asciiTheme="majorHAnsi" w:hAnsiTheme="majorHAnsi"/>
      <w:b w:val="0"/>
      <w:color w:val="2E74B5" w:themeColor="accent1" w:themeShade="BF"/>
      <w:sz w:val="32"/>
      <w:lang w:val="en-US"/>
    </w:rPr>
  </w:style>
  <w:style w:type="character" w:customStyle="1" w:styleId="20">
    <w:name w:val="Заголовок 2 Знак"/>
    <w:basedOn w:val="a0"/>
    <w:link w:val="2"/>
    <w:uiPriority w:val="9"/>
    <w:semiHidden/>
    <w:rsid w:val="002744B6"/>
    <w:rPr>
      <w:rFonts w:asciiTheme="majorHAnsi" w:eastAsiaTheme="majorEastAsia" w:hAnsiTheme="majorHAnsi" w:cstheme="majorBidi"/>
      <w:color w:val="2E74B5" w:themeColor="accent1" w:themeShade="BF"/>
      <w:sz w:val="26"/>
      <w:szCs w:val="26"/>
      <w:lang w:val="ru-RU"/>
    </w:rPr>
  </w:style>
  <w:style w:type="paragraph" w:styleId="11">
    <w:name w:val="toc 1"/>
    <w:basedOn w:val="a"/>
    <w:next w:val="a"/>
    <w:autoRedefine/>
    <w:uiPriority w:val="39"/>
    <w:unhideWhenUsed/>
    <w:rsid w:val="002744B6"/>
    <w:pPr>
      <w:spacing w:after="100"/>
    </w:pPr>
  </w:style>
  <w:style w:type="character" w:styleId="ad">
    <w:name w:val="Hyperlink"/>
    <w:basedOn w:val="a0"/>
    <w:uiPriority w:val="99"/>
    <w:unhideWhenUsed/>
    <w:rsid w:val="002744B6"/>
    <w:rPr>
      <w:color w:val="0563C1" w:themeColor="hyperlink"/>
      <w:u w:val="single"/>
    </w:rPr>
  </w:style>
  <w:style w:type="paragraph" w:styleId="ae">
    <w:name w:val="toa heading"/>
    <w:basedOn w:val="a"/>
    <w:next w:val="a"/>
    <w:uiPriority w:val="99"/>
    <w:semiHidden/>
    <w:unhideWhenUsed/>
    <w:rsid w:val="002937FE"/>
    <w:pPr>
      <w:spacing w:before="120"/>
    </w:pPr>
    <w:rPr>
      <w:rFonts w:asciiTheme="majorHAnsi" w:eastAsiaTheme="majorEastAsia" w:hAnsiTheme="majorHAnsi" w:cstheme="majorBidi"/>
      <w:b/>
      <w:bCs/>
      <w:sz w:val="24"/>
      <w:szCs w:val="24"/>
    </w:rPr>
  </w:style>
  <w:style w:type="paragraph" w:styleId="af">
    <w:name w:val="Balloon Text"/>
    <w:basedOn w:val="a"/>
    <w:link w:val="af0"/>
    <w:uiPriority w:val="99"/>
    <w:semiHidden/>
    <w:unhideWhenUsed/>
    <w:rsid w:val="00C07D6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D66"/>
    <w:rPr>
      <w:rFonts w:ascii="Tahoma" w:hAnsi="Tahoma" w:cs="Tahoma"/>
      <w:sz w:val="16"/>
      <w:szCs w:val="16"/>
      <w:lang w:val="ru-RU"/>
    </w:rPr>
  </w:style>
  <w:style w:type="paragraph" w:styleId="af1">
    <w:name w:val="Normal (Web)"/>
    <w:basedOn w:val="a"/>
    <w:uiPriority w:val="99"/>
    <w:unhideWhenUsed/>
    <w:rsid w:val="001F70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323958"/>
    <w:rPr>
      <w:rFonts w:asciiTheme="majorHAnsi" w:eastAsiaTheme="majorEastAsia" w:hAnsiTheme="majorHAnsi" w:cstheme="majorBidi"/>
      <w:b/>
      <w:bCs/>
      <w:i/>
      <w:iCs/>
      <w:color w:val="5B9BD5" w:themeColor="accent1"/>
      <w:lang w:val="ru-RU"/>
    </w:rPr>
  </w:style>
  <w:style w:type="character" w:styleId="af2">
    <w:name w:val="Strong"/>
    <w:basedOn w:val="a0"/>
    <w:uiPriority w:val="22"/>
    <w:qFormat/>
    <w:rsid w:val="00F24896"/>
    <w:rPr>
      <w:b/>
      <w:bCs/>
    </w:rPr>
  </w:style>
  <w:style w:type="paragraph" w:styleId="af3">
    <w:name w:val="endnote text"/>
    <w:basedOn w:val="a"/>
    <w:link w:val="af4"/>
    <w:uiPriority w:val="99"/>
    <w:unhideWhenUsed/>
    <w:rsid w:val="006B33CE"/>
    <w:pPr>
      <w:pBdr>
        <w:top w:val="nil"/>
        <w:left w:val="nil"/>
        <w:bottom w:val="nil"/>
        <w:right w:val="nil"/>
        <w:between w:val="nil"/>
        <w:bar w:val="nil"/>
      </w:pBdr>
      <w:spacing w:after="0" w:line="240" w:lineRule="auto"/>
    </w:pPr>
    <w:rPr>
      <w:rFonts w:ascii="Times New Roman" w:hAnsi="Times New Roman" w:cs="Calibri"/>
      <w:color w:val="000000"/>
      <w:sz w:val="20"/>
      <w:szCs w:val="20"/>
      <w:u w:color="000000"/>
    </w:rPr>
  </w:style>
  <w:style w:type="character" w:customStyle="1" w:styleId="af4">
    <w:name w:val="Текст концевой сноски Знак"/>
    <w:basedOn w:val="a0"/>
    <w:link w:val="af3"/>
    <w:uiPriority w:val="99"/>
    <w:rsid w:val="006B33CE"/>
    <w:rPr>
      <w:rFonts w:ascii="Times New Roman" w:hAnsi="Times New Roman" w:cs="Calibri"/>
      <w:color w:val="000000"/>
      <w:sz w:val="20"/>
      <w:szCs w:val="20"/>
      <w:u w:color="000000"/>
      <w:lang w:val="ru-RU"/>
    </w:rPr>
  </w:style>
  <w:style w:type="paragraph" w:customStyle="1" w:styleId="TableContents">
    <w:name w:val="Table Contents"/>
    <w:basedOn w:val="a"/>
    <w:rsid w:val="003151A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49"/>
    <w:pPr>
      <w:spacing w:after="200" w:line="276" w:lineRule="auto"/>
    </w:pPr>
    <w:rPr>
      <w:lang w:val="ru-RU"/>
    </w:rPr>
  </w:style>
  <w:style w:type="paragraph" w:styleId="1">
    <w:name w:val="heading 1"/>
    <w:basedOn w:val="2"/>
    <w:next w:val="a"/>
    <w:link w:val="10"/>
    <w:uiPriority w:val="9"/>
    <w:qFormat/>
    <w:rsid w:val="002744B6"/>
    <w:pPr>
      <w:spacing w:before="0" w:line="360" w:lineRule="auto"/>
      <w:ind w:left="709"/>
      <w:outlineLvl w:val="0"/>
    </w:pPr>
    <w:rPr>
      <w:rFonts w:ascii="Times New Roman" w:hAnsi="Times New Roman"/>
      <w:b/>
      <w:color w:val="000000" w:themeColor="text1"/>
      <w:sz w:val="28"/>
      <w:szCs w:val="32"/>
    </w:rPr>
  </w:style>
  <w:style w:type="paragraph" w:styleId="2">
    <w:name w:val="heading 2"/>
    <w:basedOn w:val="a"/>
    <w:next w:val="a"/>
    <w:link w:val="20"/>
    <w:uiPriority w:val="9"/>
    <w:semiHidden/>
    <w:unhideWhenUsed/>
    <w:qFormat/>
    <w:rsid w:val="00274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32395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B49"/>
    <w:pPr>
      <w:ind w:left="720"/>
      <w:contextualSpacing/>
    </w:pPr>
  </w:style>
  <w:style w:type="paragraph" w:styleId="a4">
    <w:name w:val="No Spacing"/>
    <w:uiPriority w:val="1"/>
    <w:qFormat/>
    <w:rsid w:val="00544B49"/>
    <w:pPr>
      <w:spacing w:after="0" w:line="240" w:lineRule="auto"/>
    </w:pPr>
    <w:rPr>
      <w:lang w:val="ru-RU"/>
    </w:rPr>
  </w:style>
  <w:style w:type="paragraph" w:styleId="a5">
    <w:name w:val="footnote text"/>
    <w:basedOn w:val="a"/>
    <w:link w:val="a6"/>
    <w:uiPriority w:val="99"/>
    <w:unhideWhenUsed/>
    <w:rsid w:val="00544B49"/>
    <w:pPr>
      <w:spacing w:after="0" w:line="240" w:lineRule="auto"/>
    </w:pPr>
    <w:rPr>
      <w:sz w:val="20"/>
      <w:szCs w:val="20"/>
    </w:rPr>
  </w:style>
  <w:style w:type="character" w:customStyle="1" w:styleId="a6">
    <w:name w:val="Текст сноски Знак"/>
    <w:basedOn w:val="a0"/>
    <w:link w:val="a5"/>
    <w:uiPriority w:val="99"/>
    <w:rsid w:val="00544B49"/>
    <w:rPr>
      <w:sz w:val="20"/>
      <w:szCs w:val="20"/>
      <w:lang w:val="ru-RU"/>
    </w:rPr>
  </w:style>
  <w:style w:type="character" w:styleId="a7">
    <w:name w:val="footnote reference"/>
    <w:basedOn w:val="a0"/>
    <w:uiPriority w:val="99"/>
    <w:semiHidden/>
    <w:unhideWhenUsed/>
    <w:rsid w:val="00544B49"/>
    <w:rPr>
      <w:vertAlign w:val="superscript"/>
    </w:rPr>
  </w:style>
  <w:style w:type="character" w:customStyle="1" w:styleId="apple-converted-space">
    <w:name w:val="apple-converted-space"/>
    <w:basedOn w:val="a0"/>
    <w:rsid w:val="00544B49"/>
  </w:style>
  <w:style w:type="paragraph" w:styleId="a8">
    <w:name w:val="header"/>
    <w:basedOn w:val="a"/>
    <w:link w:val="a9"/>
    <w:uiPriority w:val="99"/>
    <w:unhideWhenUsed/>
    <w:rsid w:val="00544B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4B49"/>
    <w:rPr>
      <w:lang w:val="ru-RU"/>
    </w:rPr>
  </w:style>
  <w:style w:type="paragraph" w:styleId="aa">
    <w:name w:val="footer"/>
    <w:basedOn w:val="a"/>
    <w:link w:val="ab"/>
    <w:uiPriority w:val="99"/>
    <w:unhideWhenUsed/>
    <w:rsid w:val="00544B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4B49"/>
    <w:rPr>
      <w:lang w:val="ru-RU"/>
    </w:rPr>
  </w:style>
  <w:style w:type="character" w:customStyle="1" w:styleId="10">
    <w:name w:val="Заголовок 1 Знак"/>
    <w:basedOn w:val="a0"/>
    <w:link w:val="1"/>
    <w:uiPriority w:val="9"/>
    <w:rsid w:val="002744B6"/>
    <w:rPr>
      <w:rFonts w:ascii="Times New Roman" w:eastAsiaTheme="majorEastAsia" w:hAnsi="Times New Roman" w:cstheme="majorBidi"/>
      <w:b/>
      <w:color w:val="000000" w:themeColor="text1"/>
      <w:sz w:val="28"/>
      <w:szCs w:val="32"/>
      <w:lang w:val="ru-RU"/>
    </w:rPr>
  </w:style>
  <w:style w:type="paragraph" w:styleId="ac">
    <w:name w:val="TOC Heading"/>
    <w:basedOn w:val="1"/>
    <w:next w:val="a"/>
    <w:uiPriority w:val="39"/>
    <w:unhideWhenUsed/>
    <w:qFormat/>
    <w:rsid w:val="002744B6"/>
    <w:pPr>
      <w:spacing w:before="240" w:line="259" w:lineRule="auto"/>
      <w:ind w:left="0"/>
      <w:outlineLvl w:val="9"/>
    </w:pPr>
    <w:rPr>
      <w:rFonts w:asciiTheme="majorHAnsi" w:hAnsiTheme="majorHAnsi"/>
      <w:b w:val="0"/>
      <w:color w:val="2E74B5" w:themeColor="accent1" w:themeShade="BF"/>
      <w:sz w:val="32"/>
      <w:lang w:val="en-US"/>
    </w:rPr>
  </w:style>
  <w:style w:type="character" w:customStyle="1" w:styleId="20">
    <w:name w:val="Заголовок 2 Знак"/>
    <w:basedOn w:val="a0"/>
    <w:link w:val="2"/>
    <w:uiPriority w:val="9"/>
    <w:semiHidden/>
    <w:rsid w:val="002744B6"/>
    <w:rPr>
      <w:rFonts w:asciiTheme="majorHAnsi" w:eastAsiaTheme="majorEastAsia" w:hAnsiTheme="majorHAnsi" w:cstheme="majorBidi"/>
      <w:color w:val="2E74B5" w:themeColor="accent1" w:themeShade="BF"/>
      <w:sz w:val="26"/>
      <w:szCs w:val="26"/>
      <w:lang w:val="ru-RU"/>
    </w:rPr>
  </w:style>
  <w:style w:type="paragraph" w:styleId="11">
    <w:name w:val="toc 1"/>
    <w:basedOn w:val="a"/>
    <w:next w:val="a"/>
    <w:autoRedefine/>
    <w:uiPriority w:val="39"/>
    <w:unhideWhenUsed/>
    <w:rsid w:val="002744B6"/>
    <w:pPr>
      <w:spacing w:after="100"/>
    </w:pPr>
  </w:style>
  <w:style w:type="character" w:styleId="ad">
    <w:name w:val="Hyperlink"/>
    <w:basedOn w:val="a0"/>
    <w:uiPriority w:val="99"/>
    <w:unhideWhenUsed/>
    <w:rsid w:val="002744B6"/>
    <w:rPr>
      <w:color w:val="0563C1" w:themeColor="hyperlink"/>
      <w:u w:val="single"/>
    </w:rPr>
  </w:style>
  <w:style w:type="paragraph" w:styleId="ae">
    <w:name w:val="toa heading"/>
    <w:basedOn w:val="a"/>
    <w:next w:val="a"/>
    <w:uiPriority w:val="99"/>
    <w:semiHidden/>
    <w:unhideWhenUsed/>
    <w:rsid w:val="002937FE"/>
    <w:pPr>
      <w:spacing w:before="120"/>
    </w:pPr>
    <w:rPr>
      <w:rFonts w:asciiTheme="majorHAnsi" w:eastAsiaTheme="majorEastAsia" w:hAnsiTheme="majorHAnsi" w:cstheme="majorBidi"/>
      <w:b/>
      <w:bCs/>
      <w:sz w:val="24"/>
      <w:szCs w:val="24"/>
    </w:rPr>
  </w:style>
  <w:style w:type="paragraph" w:styleId="af">
    <w:name w:val="Balloon Text"/>
    <w:basedOn w:val="a"/>
    <w:link w:val="af0"/>
    <w:uiPriority w:val="99"/>
    <w:semiHidden/>
    <w:unhideWhenUsed/>
    <w:rsid w:val="00C07D6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D66"/>
    <w:rPr>
      <w:rFonts w:ascii="Tahoma" w:hAnsi="Tahoma" w:cs="Tahoma"/>
      <w:sz w:val="16"/>
      <w:szCs w:val="16"/>
      <w:lang w:val="ru-RU"/>
    </w:rPr>
  </w:style>
  <w:style w:type="paragraph" w:styleId="af1">
    <w:name w:val="Normal (Web)"/>
    <w:basedOn w:val="a"/>
    <w:uiPriority w:val="99"/>
    <w:unhideWhenUsed/>
    <w:rsid w:val="001F70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323958"/>
    <w:rPr>
      <w:rFonts w:asciiTheme="majorHAnsi" w:eastAsiaTheme="majorEastAsia" w:hAnsiTheme="majorHAnsi" w:cstheme="majorBidi"/>
      <w:b/>
      <w:bCs/>
      <w:i/>
      <w:iCs/>
      <w:color w:val="5B9BD5" w:themeColor="accent1"/>
      <w:lang w:val="ru-RU"/>
    </w:rPr>
  </w:style>
  <w:style w:type="character" w:styleId="af2">
    <w:name w:val="Strong"/>
    <w:basedOn w:val="a0"/>
    <w:uiPriority w:val="22"/>
    <w:qFormat/>
    <w:rsid w:val="00F24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9450">
      <w:bodyDiv w:val="1"/>
      <w:marLeft w:val="0"/>
      <w:marRight w:val="0"/>
      <w:marTop w:val="0"/>
      <w:marBottom w:val="0"/>
      <w:divBdr>
        <w:top w:val="none" w:sz="0" w:space="0" w:color="auto"/>
        <w:left w:val="none" w:sz="0" w:space="0" w:color="auto"/>
        <w:bottom w:val="none" w:sz="0" w:space="0" w:color="auto"/>
        <w:right w:val="none" w:sz="0" w:space="0" w:color="auto"/>
      </w:divBdr>
    </w:div>
    <w:div w:id="81489379">
      <w:bodyDiv w:val="1"/>
      <w:marLeft w:val="0"/>
      <w:marRight w:val="0"/>
      <w:marTop w:val="0"/>
      <w:marBottom w:val="0"/>
      <w:divBdr>
        <w:top w:val="none" w:sz="0" w:space="0" w:color="auto"/>
        <w:left w:val="none" w:sz="0" w:space="0" w:color="auto"/>
        <w:bottom w:val="none" w:sz="0" w:space="0" w:color="auto"/>
        <w:right w:val="none" w:sz="0" w:space="0" w:color="auto"/>
      </w:divBdr>
    </w:div>
    <w:div w:id="104078857">
      <w:bodyDiv w:val="1"/>
      <w:marLeft w:val="0"/>
      <w:marRight w:val="0"/>
      <w:marTop w:val="0"/>
      <w:marBottom w:val="0"/>
      <w:divBdr>
        <w:top w:val="none" w:sz="0" w:space="0" w:color="auto"/>
        <w:left w:val="none" w:sz="0" w:space="0" w:color="auto"/>
        <w:bottom w:val="none" w:sz="0" w:space="0" w:color="auto"/>
        <w:right w:val="none" w:sz="0" w:space="0" w:color="auto"/>
      </w:divBdr>
    </w:div>
    <w:div w:id="191113813">
      <w:bodyDiv w:val="1"/>
      <w:marLeft w:val="0"/>
      <w:marRight w:val="0"/>
      <w:marTop w:val="0"/>
      <w:marBottom w:val="0"/>
      <w:divBdr>
        <w:top w:val="none" w:sz="0" w:space="0" w:color="auto"/>
        <w:left w:val="none" w:sz="0" w:space="0" w:color="auto"/>
        <w:bottom w:val="none" w:sz="0" w:space="0" w:color="auto"/>
        <w:right w:val="none" w:sz="0" w:space="0" w:color="auto"/>
      </w:divBdr>
    </w:div>
    <w:div w:id="204030812">
      <w:bodyDiv w:val="1"/>
      <w:marLeft w:val="0"/>
      <w:marRight w:val="0"/>
      <w:marTop w:val="0"/>
      <w:marBottom w:val="0"/>
      <w:divBdr>
        <w:top w:val="none" w:sz="0" w:space="0" w:color="auto"/>
        <w:left w:val="none" w:sz="0" w:space="0" w:color="auto"/>
        <w:bottom w:val="none" w:sz="0" w:space="0" w:color="auto"/>
        <w:right w:val="none" w:sz="0" w:space="0" w:color="auto"/>
      </w:divBdr>
    </w:div>
    <w:div w:id="359168626">
      <w:bodyDiv w:val="1"/>
      <w:marLeft w:val="0"/>
      <w:marRight w:val="0"/>
      <w:marTop w:val="0"/>
      <w:marBottom w:val="0"/>
      <w:divBdr>
        <w:top w:val="none" w:sz="0" w:space="0" w:color="auto"/>
        <w:left w:val="none" w:sz="0" w:space="0" w:color="auto"/>
        <w:bottom w:val="none" w:sz="0" w:space="0" w:color="auto"/>
        <w:right w:val="none" w:sz="0" w:space="0" w:color="auto"/>
      </w:divBdr>
    </w:div>
    <w:div w:id="551424440">
      <w:bodyDiv w:val="1"/>
      <w:marLeft w:val="0"/>
      <w:marRight w:val="0"/>
      <w:marTop w:val="0"/>
      <w:marBottom w:val="0"/>
      <w:divBdr>
        <w:top w:val="none" w:sz="0" w:space="0" w:color="auto"/>
        <w:left w:val="none" w:sz="0" w:space="0" w:color="auto"/>
        <w:bottom w:val="none" w:sz="0" w:space="0" w:color="auto"/>
        <w:right w:val="none" w:sz="0" w:space="0" w:color="auto"/>
      </w:divBdr>
    </w:div>
    <w:div w:id="634222061">
      <w:bodyDiv w:val="1"/>
      <w:marLeft w:val="0"/>
      <w:marRight w:val="0"/>
      <w:marTop w:val="0"/>
      <w:marBottom w:val="0"/>
      <w:divBdr>
        <w:top w:val="none" w:sz="0" w:space="0" w:color="auto"/>
        <w:left w:val="none" w:sz="0" w:space="0" w:color="auto"/>
        <w:bottom w:val="none" w:sz="0" w:space="0" w:color="auto"/>
        <w:right w:val="none" w:sz="0" w:space="0" w:color="auto"/>
      </w:divBdr>
    </w:div>
    <w:div w:id="780882707">
      <w:bodyDiv w:val="1"/>
      <w:marLeft w:val="0"/>
      <w:marRight w:val="0"/>
      <w:marTop w:val="0"/>
      <w:marBottom w:val="0"/>
      <w:divBdr>
        <w:top w:val="none" w:sz="0" w:space="0" w:color="auto"/>
        <w:left w:val="none" w:sz="0" w:space="0" w:color="auto"/>
        <w:bottom w:val="none" w:sz="0" w:space="0" w:color="auto"/>
        <w:right w:val="none" w:sz="0" w:space="0" w:color="auto"/>
      </w:divBdr>
    </w:div>
    <w:div w:id="850099454">
      <w:bodyDiv w:val="1"/>
      <w:marLeft w:val="0"/>
      <w:marRight w:val="0"/>
      <w:marTop w:val="0"/>
      <w:marBottom w:val="0"/>
      <w:divBdr>
        <w:top w:val="none" w:sz="0" w:space="0" w:color="auto"/>
        <w:left w:val="none" w:sz="0" w:space="0" w:color="auto"/>
        <w:bottom w:val="none" w:sz="0" w:space="0" w:color="auto"/>
        <w:right w:val="none" w:sz="0" w:space="0" w:color="auto"/>
      </w:divBdr>
    </w:div>
    <w:div w:id="875577780">
      <w:bodyDiv w:val="1"/>
      <w:marLeft w:val="0"/>
      <w:marRight w:val="0"/>
      <w:marTop w:val="0"/>
      <w:marBottom w:val="0"/>
      <w:divBdr>
        <w:top w:val="none" w:sz="0" w:space="0" w:color="auto"/>
        <w:left w:val="none" w:sz="0" w:space="0" w:color="auto"/>
        <w:bottom w:val="none" w:sz="0" w:space="0" w:color="auto"/>
        <w:right w:val="none" w:sz="0" w:space="0" w:color="auto"/>
      </w:divBdr>
    </w:div>
    <w:div w:id="1053848481">
      <w:bodyDiv w:val="1"/>
      <w:marLeft w:val="0"/>
      <w:marRight w:val="0"/>
      <w:marTop w:val="0"/>
      <w:marBottom w:val="0"/>
      <w:divBdr>
        <w:top w:val="none" w:sz="0" w:space="0" w:color="auto"/>
        <w:left w:val="none" w:sz="0" w:space="0" w:color="auto"/>
        <w:bottom w:val="none" w:sz="0" w:space="0" w:color="auto"/>
        <w:right w:val="none" w:sz="0" w:space="0" w:color="auto"/>
      </w:divBdr>
    </w:div>
    <w:div w:id="1093477413">
      <w:bodyDiv w:val="1"/>
      <w:marLeft w:val="0"/>
      <w:marRight w:val="0"/>
      <w:marTop w:val="0"/>
      <w:marBottom w:val="0"/>
      <w:divBdr>
        <w:top w:val="none" w:sz="0" w:space="0" w:color="auto"/>
        <w:left w:val="none" w:sz="0" w:space="0" w:color="auto"/>
        <w:bottom w:val="none" w:sz="0" w:space="0" w:color="auto"/>
        <w:right w:val="none" w:sz="0" w:space="0" w:color="auto"/>
      </w:divBdr>
    </w:div>
    <w:div w:id="1119954681">
      <w:bodyDiv w:val="1"/>
      <w:marLeft w:val="0"/>
      <w:marRight w:val="0"/>
      <w:marTop w:val="0"/>
      <w:marBottom w:val="0"/>
      <w:divBdr>
        <w:top w:val="none" w:sz="0" w:space="0" w:color="auto"/>
        <w:left w:val="none" w:sz="0" w:space="0" w:color="auto"/>
        <w:bottom w:val="none" w:sz="0" w:space="0" w:color="auto"/>
        <w:right w:val="none" w:sz="0" w:space="0" w:color="auto"/>
      </w:divBdr>
    </w:div>
    <w:div w:id="1241912508">
      <w:bodyDiv w:val="1"/>
      <w:marLeft w:val="0"/>
      <w:marRight w:val="0"/>
      <w:marTop w:val="0"/>
      <w:marBottom w:val="0"/>
      <w:divBdr>
        <w:top w:val="none" w:sz="0" w:space="0" w:color="auto"/>
        <w:left w:val="none" w:sz="0" w:space="0" w:color="auto"/>
        <w:bottom w:val="none" w:sz="0" w:space="0" w:color="auto"/>
        <w:right w:val="none" w:sz="0" w:space="0" w:color="auto"/>
      </w:divBdr>
    </w:div>
    <w:div w:id="1467815087">
      <w:bodyDiv w:val="1"/>
      <w:marLeft w:val="0"/>
      <w:marRight w:val="0"/>
      <w:marTop w:val="0"/>
      <w:marBottom w:val="0"/>
      <w:divBdr>
        <w:top w:val="none" w:sz="0" w:space="0" w:color="auto"/>
        <w:left w:val="none" w:sz="0" w:space="0" w:color="auto"/>
        <w:bottom w:val="none" w:sz="0" w:space="0" w:color="auto"/>
        <w:right w:val="none" w:sz="0" w:space="0" w:color="auto"/>
      </w:divBdr>
      <w:divsChild>
        <w:div w:id="2065641087">
          <w:marLeft w:val="0"/>
          <w:marRight w:val="0"/>
          <w:marTop w:val="375"/>
          <w:marBottom w:val="330"/>
          <w:divBdr>
            <w:top w:val="none" w:sz="0" w:space="0" w:color="auto"/>
            <w:left w:val="none" w:sz="0" w:space="0" w:color="auto"/>
            <w:bottom w:val="none" w:sz="0" w:space="0" w:color="auto"/>
            <w:right w:val="none" w:sz="0" w:space="0" w:color="auto"/>
          </w:divBdr>
          <w:divsChild>
            <w:div w:id="168697943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480687342">
      <w:bodyDiv w:val="1"/>
      <w:marLeft w:val="0"/>
      <w:marRight w:val="0"/>
      <w:marTop w:val="0"/>
      <w:marBottom w:val="0"/>
      <w:divBdr>
        <w:top w:val="none" w:sz="0" w:space="0" w:color="auto"/>
        <w:left w:val="none" w:sz="0" w:space="0" w:color="auto"/>
        <w:bottom w:val="none" w:sz="0" w:space="0" w:color="auto"/>
        <w:right w:val="none" w:sz="0" w:space="0" w:color="auto"/>
      </w:divBdr>
    </w:div>
    <w:div w:id="1543129197">
      <w:bodyDiv w:val="1"/>
      <w:marLeft w:val="0"/>
      <w:marRight w:val="0"/>
      <w:marTop w:val="0"/>
      <w:marBottom w:val="0"/>
      <w:divBdr>
        <w:top w:val="none" w:sz="0" w:space="0" w:color="auto"/>
        <w:left w:val="none" w:sz="0" w:space="0" w:color="auto"/>
        <w:bottom w:val="none" w:sz="0" w:space="0" w:color="auto"/>
        <w:right w:val="none" w:sz="0" w:space="0" w:color="auto"/>
      </w:divBdr>
    </w:div>
    <w:div w:id="1614046586">
      <w:bodyDiv w:val="1"/>
      <w:marLeft w:val="0"/>
      <w:marRight w:val="0"/>
      <w:marTop w:val="0"/>
      <w:marBottom w:val="0"/>
      <w:divBdr>
        <w:top w:val="none" w:sz="0" w:space="0" w:color="auto"/>
        <w:left w:val="none" w:sz="0" w:space="0" w:color="auto"/>
        <w:bottom w:val="none" w:sz="0" w:space="0" w:color="auto"/>
        <w:right w:val="none" w:sz="0" w:space="0" w:color="auto"/>
      </w:divBdr>
    </w:div>
    <w:div w:id="1679892241">
      <w:bodyDiv w:val="1"/>
      <w:marLeft w:val="0"/>
      <w:marRight w:val="0"/>
      <w:marTop w:val="0"/>
      <w:marBottom w:val="0"/>
      <w:divBdr>
        <w:top w:val="none" w:sz="0" w:space="0" w:color="auto"/>
        <w:left w:val="none" w:sz="0" w:space="0" w:color="auto"/>
        <w:bottom w:val="none" w:sz="0" w:space="0" w:color="auto"/>
        <w:right w:val="none" w:sz="0" w:space="0" w:color="auto"/>
      </w:divBdr>
    </w:div>
    <w:div w:id="1715613906">
      <w:bodyDiv w:val="1"/>
      <w:marLeft w:val="0"/>
      <w:marRight w:val="0"/>
      <w:marTop w:val="0"/>
      <w:marBottom w:val="0"/>
      <w:divBdr>
        <w:top w:val="none" w:sz="0" w:space="0" w:color="auto"/>
        <w:left w:val="none" w:sz="0" w:space="0" w:color="auto"/>
        <w:bottom w:val="none" w:sz="0" w:space="0" w:color="auto"/>
        <w:right w:val="none" w:sz="0" w:space="0" w:color="auto"/>
      </w:divBdr>
    </w:div>
    <w:div w:id="1739086218">
      <w:bodyDiv w:val="1"/>
      <w:marLeft w:val="0"/>
      <w:marRight w:val="0"/>
      <w:marTop w:val="0"/>
      <w:marBottom w:val="0"/>
      <w:divBdr>
        <w:top w:val="none" w:sz="0" w:space="0" w:color="auto"/>
        <w:left w:val="none" w:sz="0" w:space="0" w:color="auto"/>
        <w:bottom w:val="none" w:sz="0" w:space="0" w:color="auto"/>
        <w:right w:val="none" w:sz="0" w:space="0" w:color="auto"/>
      </w:divBdr>
    </w:div>
    <w:div w:id="1810508768">
      <w:bodyDiv w:val="1"/>
      <w:marLeft w:val="0"/>
      <w:marRight w:val="0"/>
      <w:marTop w:val="0"/>
      <w:marBottom w:val="0"/>
      <w:divBdr>
        <w:top w:val="none" w:sz="0" w:space="0" w:color="auto"/>
        <w:left w:val="none" w:sz="0" w:space="0" w:color="auto"/>
        <w:bottom w:val="none" w:sz="0" w:space="0" w:color="auto"/>
        <w:right w:val="none" w:sz="0" w:space="0" w:color="auto"/>
      </w:divBdr>
    </w:div>
    <w:div w:id="1814249267">
      <w:bodyDiv w:val="1"/>
      <w:marLeft w:val="0"/>
      <w:marRight w:val="0"/>
      <w:marTop w:val="0"/>
      <w:marBottom w:val="0"/>
      <w:divBdr>
        <w:top w:val="none" w:sz="0" w:space="0" w:color="auto"/>
        <w:left w:val="none" w:sz="0" w:space="0" w:color="auto"/>
        <w:bottom w:val="none" w:sz="0" w:space="0" w:color="auto"/>
        <w:right w:val="none" w:sz="0" w:space="0" w:color="auto"/>
      </w:divBdr>
    </w:div>
    <w:div w:id="1929078445">
      <w:bodyDiv w:val="1"/>
      <w:marLeft w:val="0"/>
      <w:marRight w:val="0"/>
      <w:marTop w:val="0"/>
      <w:marBottom w:val="0"/>
      <w:divBdr>
        <w:top w:val="none" w:sz="0" w:space="0" w:color="auto"/>
        <w:left w:val="none" w:sz="0" w:space="0" w:color="auto"/>
        <w:bottom w:val="none" w:sz="0" w:space="0" w:color="auto"/>
        <w:right w:val="none" w:sz="0" w:space="0" w:color="auto"/>
      </w:divBdr>
    </w:div>
    <w:div w:id="1948996917">
      <w:bodyDiv w:val="1"/>
      <w:marLeft w:val="0"/>
      <w:marRight w:val="0"/>
      <w:marTop w:val="0"/>
      <w:marBottom w:val="0"/>
      <w:divBdr>
        <w:top w:val="none" w:sz="0" w:space="0" w:color="auto"/>
        <w:left w:val="none" w:sz="0" w:space="0" w:color="auto"/>
        <w:bottom w:val="none" w:sz="0" w:space="0" w:color="auto"/>
        <w:right w:val="none" w:sz="0" w:space="0" w:color="auto"/>
      </w:divBdr>
    </w:div>
    <w:div w:id="1953046934">
      <w:bodyDiv w:val="1"/>
      <w:marLeft w:val="0"/>
      <w:marRight w:val="0"/>
      <w:marTop w:val="0"/>
      <w:marBottom w:val="0"/>
      <w:divBdr>
        <w:top w:val="none" w:sz="0" w:space="0" w:color="auto"/>
        <w:left w:val="none" w:sz="0" w:space="0" w:color="auto"/>
        <w:bottom w:val="none" w:sz="0" w:space="0" w:color="auto"/>
        <w:right w:val="none" w:sz="0" w:space="0" w:color="auto"/>
      </w:divBdr>
    </w:div>
    <w:div w:id="1973829341">
      <w:bodyDiv w:val="1"/>
      <w:marLeft w:val="0"/>
      <w:marRight w:val="0"/>
      <w:marTop w:val="0"/>
      <w:marBottom w:val="0"/>
      <w:divBdr>
        <w:top w:val="none" w:sz="0" w:space="0" w:color="auto"/>
        <w:left w:val="none" w:sz="0" w:space="0" w:color="auto"/>
        <w:bottom w:val="none" w:sz="0" w:space="0" w:color="auto"/>
        <w:right w:val="none" w:sz="0" w:space="0" w:color="auto"/>
      </w:divBdr>
    </w:div>
    <w:div w:id="1986661720">
      <w:bodyDiv w:val="1"/>
      <w:marLeft w:val="0"/>
      <w:marRight w:val="0"/>
      <w:marTop w:val="0"/>
      <w:marBottom w:val="0"/>
      <w:divBdr>
        <w:top w:val="none" w:sz="0" w:space="0" w:color="auto"/>
        <w:left w:val="none" w:sz="0" w:space="0" w:color="auto"/>
        <w:bottom w:val="none" w:sz="0" w:space="0" w:color="auto"/>
        <w:right w:val="none" w:sz="0" w:space="0" w:color="auto"/>
      </w:divBdr>
    </w:div>
    <w:div w:id="2107145651">
      <w:bodyDiv w:val="1"/>
      <w:marLeft w:val="0"/>
      <w:marRight w:val="0"/>
      <w:marTop w:val="0"/>
      <w:marBottom w:val="0"/>
      <w:divBdr>
        <w:top w:val="none" w:sz="0" w:space="0" w:color="auto"/>
        <w:left w:val="none" w:sz="0" w:space="0" w:color="auto"/>
        <w:bottom w:val="none" w:sz="0" w:space="0" w:color="auto"/>
        <w:right w:val="none" w:sz="0" w:space="0" w:color="auto"/>
      </w:divBdr>
    </w:div>
    <w:div w:id="21327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ep.ru/index.php?id=79&amp;item=48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ktiabrsky--tms.sudrf.ru/modules.php?name=sud_del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ian.ru/society/20100115/204637911.html" TargetMode="External"/><Relationship Id="rId4" Type="http://schemas.microsoft.com/office/2007/relationships/stylesWithEffects" Target="stylesWithEffects.xml"/><Relationship Id="rId9" Type="http://schemas.openxmlformats.org/officeDocument/2006/relationships/hyperlink" Target="http://addiction.eurodoctor.ru/plansnarcotic/"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ktiabrsky--tms.sudrf.ru/modules.php?name=sud_del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47D4-3087-4D4B-95C3-3B50008D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40</Pages>
  <Words>9387</Words>
  <Characters>53512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5</cp:revision>
  <dcterms:created xsi:type="dcterms:W3CDTF">2019-07-02T06:14:00Z</dcterms:created>
  <dcterms:modified xsi:type="dcterms:W3CDTF">2019-07-02T16:07:00Z</dcterms:modified>
</cp:coreProperties>
</file>